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CCEB3" w14:textId="4BFB4362" w:rsidR="00372C18" w:rsidRPr="00372C18" w:rsidRDefault="00D82948" w:rsidP="00372C18">
      <w:pPr>
        <w:keepLines w:val="0"/>
        <w:spacing w:after="200" w:line="276" w:lineRule="auto"/>
        <w:jc w:val="right"/>
        <w:rPr>
          <w:rFonts w:eastAsia="Times New Roman" w:cs="Tahoma"/>
          <w:color w:val="8E908F" w:themeColor="background2"/>
          <w:sz w:val="16"/>
          <w:szCs w:val="16"/>
          <w:lang w:eastAsia="en-AU"/>
        </w:rPr>
      </w:pPr>
      <w:r>
        <w:rPr>
          <w:rFonts w:eastAsia="Times New Roman" w:cs="Tahoma"/>
          <w:color w:val="8E908F" w:themeColor="background2"/>
          <w:sz w:val="16"/>
          <w:szCs w:val="16"/>
          <w:lang w:eastAsia="en-AU"/>
        </w:rPr>
        <w:t>Template</w:t>
      </w:r>
      <w:r w:rsidR="00DC7445" w:rsidRPr="00372C18">
        <w:rPr>
          <w:rFonts w:eastAsia="Times New Roman" w:cs="Tahoma"/>
          <w:color w:val="8E908F" w:themeColor="background2"/>
          <w:sz w:val="16"/>
          <w:szCs w:val="16"/>
          <w:lang w:eastAsia="en-AU"/>
        </w:rPr>
        <w:t xml:space="preserve"> Version</w:t>
      </w:r>
      <w:r w:rsidR="00372C18">
        <w:rPr>
          <w:rFonts w:eastAsia="Times New Roman" w:cs="Tahoma"/>
          <w:color w:val="8E908F" w:themeColor="background2"/>
          <w:sz w:val="16"/>
          <w:szCs w:val="16"/>
          <w:lang w:eastAsia="en-AU"/>
        </w:rPr>
        <w:t>:</w:t>
      </w:r>
      <w:r w:rsidR="00DC7445" w:rsidRPr="00372C18">
        <w:rPr>
          <w:rFonts w:eastAsia="Times New Roman" w:cs="Tahoma"/>
          <w:color w:val="8E908F" w:themeColor="background2"/>
          <w:sz w:val="16"/>
          <w:szCs w:val="16"/>
          <w:lang w:eastAsia="en-AU"/>
        </w:rPr>
        <w:t xml:space="preserve"> 1.</w:t>
      </w:r>
      <w:r w:rsidR="00372C18" w:rsidRPr="00372C18">
        <w:rPr>
          <w:rFonts w:eastAsia="Times New Roman" w:cs="Tahoma"/>
          <w:color w:val="8E908F" w:themeColor="background2"/>
          <w:sz w:val="16"/>
          <w:szCs w:val="16"/>
          <w:lang w:eastAsia="en-AU"/>
        </w:rPr>
        <w:t>0</w:t>
      </w:r>
      <w:r w:rsidR="00372C18" w:rsidRPr="00372C18">
        <w:rPr>
          <w:rFonts w:eastAsia="Times New Roman" w:cs="Tahoma"/>
          <w:color w:val="8E908F" w:themeColor="background2"/>
          <w:sz w:val="16"/>
          <w:szCs w:val="16"/>
          <w:lang w:eastAsia="en-AU"/>
        </w:rPr>
        <w:br/>
        <w:t>Reviewed</w:t>
      </w:r>
      <w:r w:rsidR="00372C18">
        <w:rPr>
          <w:rFonts w:eastAsia="Times New Roman" w:cs="Tahoma"/>
          <w:color w:val="8E908F" w:themeColor="background2"/>
          <w:sz w:val="16"/>
          <w:szCs w:val="16"/>
          <w:lang w:eastAsia="en-AU"/>
        </w:rPr>
        <w:t>:</w:t>
      </w:r>
      <w:r w:rsidR="00372C18" w:rsidRPr="00372C18">
        <w:rPr>
          <w:rFonts w:eastAsia="Times New Roman" w:cs="Tahoma"/>
          <w:color w:val="8E908F" w:themeColor="background2"/>
          <w:sz w:val="16"/>
          <w:szCs w:val="16"/>
          <w:lang w:eastAsia="en-AU"/>
        </w:rPr>
        <w:t xml:space="preserve"> 15/08/2023</w:t>
      </w:r>
    </w:p>
    <w:p w14:paraId="2F2E0561" w14:textId="77777777" w:rsidR="00D90B5D" w:rsidRDefault="00D90B5D" w:rsidP="00372C18">
      <w:pPr>
        <w:keepLines w:val="0"/>
        <w:spacing w:after="200" w:line="276" w:lineRule="auto"/>
        <w:rPr>
          <w:rFonts w:eastAsia="Times New Roman" w:cs="Tahoma"/>
          <w:b/>
          <w:bCs/>
          <w:sz w:val="24"/>
          <w:szCs w:val="24"/>
          <w:lang w:eastAsia="en-AU"/>
        </w:rPr>
      </w:pPr>
    </w:p>
    <w:p w14:paraId="06D3999A" w14:textId="77777777" w:rsidR="00372C18" w:rsidRDefault="00372C18" w:rsidP="00372C18">
      <w:pPr>
        <w:keepLines w:val="0"/>
        <w:spacing w:after="200" w:line="276" w:lineRule="auto"/>
        <w:rPr>
          <w:rFonts w:eastAsia="Times New Roman" w:cs="Tahoma"/>
          <w:b/>
          <w:bCs/>
          <w:sz w:val="24"/>
          <w:szCs w:val="24"/>
          <w:lang w:eastAsia="en-AU"/>
        </w:rPr>
      </w:pPr>
    </w:p>
    <w:p w14:paraId="090ACCD5" w14:textId="7E60C2CB" w:rsidR="001E48E1" w:rsidRPr="00776B33" w:rsidRDefault="00D90B5D" w:rsidP="001E48E1">
      <w:pPr>
        <w:keepLines w:val="0"/>
        <w:spacing w:after="200" w:line="276" w:lineRule="auto"/>
        <w:jc w:val="center"/>
        <w:rPr>
          <w:rFonts w:eastAsia="Times New Roman" w:cs="Tahoma"/>
          <w:b/>
          <w:bCs/>
          <w:sz w:val="32"/>
          <w:szCs w:val="32"/>
          <w:lang w:eastAsia="en-AU"/>
        </w:rPr>
      </w:pPr>
      <w:r w:rsidRPr="00776B33">
        <w:rPr>
          <w:rFonts w:eastAsia="Times New Roman" w:cs="Tahoma"/>
          <w:b/>
          <w:bCs/>
          <w:sz w:val="32"/>
          <w:szCs w:val="32"/>
          <w:lang w:eastAsia="en-AU"/>
        </w:rPr>
        <w:t>Construction Environmental Management Plan</w:t>
      </w:r>
    </w:p>
    <w:p w14:paraId="5347CA3C" w14:textId="77777777" w:rsidR="001E48E1" w:rsidRPr="00776B33" w:rsidRDefault="001E48E1" w:rsidP="00D90B5D">
      <w:pPr>
        <w:keepLines w:val="0"/>
        <w:spacing w:after="200" w:line="276" w:lineRule="auto"/>
        <w:jc w:val="center"/>
        <w:rPr>
          <w:rFonts w:eastAsia="Times New Roman" w:cs="Tahoma"/>
          <w:b/>
          <w:bCs/>
          <w:sz w:val="24"/>
          <w:szCs w:val="24"/>
          <w:lang w:eastAsia="en-AU"/>
        </w:rPr>
      </w:pPr>
    </w:p>
    <w:p w14:paraId="4F705C14" w14:textId="021D74EA" w:rsidR="00D90B5D" w:rsidRPr="00F155FD" w:rsidRDefault="00747EA5" w:rsidP="00D90B5D">
      <w:pPr>
        <w:keepLines w:val="0"/>
        <w:spacing w:after="200" w:line="276" w:lineRule="auto"/>
        <w:jc w:val="center"/>
        <w:rPr>
          <w:rFonts w:eastAsia="Times New Roman" w:cs="Tahoma"/>
          <w:b/>
          <w:szCs w:val="20"/>
          <w:highlight w:val="yellow"/>
          <w:lang w:eastAsia="en-AU"/>
        </w:rPr>
      </w:pPr>
      <w:r>
        <w:rPr>
          <w:rFonts w:eastAsia="Times New Roman" w:cs="Tahoma"/>
          <w:b/>
          <w:szCs w:val="20"/>
          <w:highlight w:val="yellow"/>
          <w:lang w:eastAsia="en-AU"/>
        </w:rPr>
        <w:t>[</w:t>
      </w:r>
      <w:r w:rsidR="00D90B5D" w:rsidRPr="00F155FD">
        <w:rPr>
          <w:rFonts w:eastAsia="Times New Roman" w:cs="Tahoma"/>
          <w:b/>
          <w:szCs w:val="20"/>
          <w:highlight w:val="yellow"/>
          <w:lang w:eastAsia="en-AU"/>
        </w:rPr>
        <w:t>Project Name</w:t>
      </w:r>
      <w:r>
        <w:rPr>
          <w:rFonts w:eastAsia="Times New Roman" w:cs="Tahoma"/>
          <w:b/>
          <w:szCs w:val="20"/>
          <w:highlight w:val="yellow"/>
          <w:lang w:eastAsia="en-AU"/>
        </w:rPr>
        <w:t>]</w:t>
      </w:r>
    </w:p>
    <w:p w14:paraId="2489481B" w14:textId="03CEEBD3" w:rsidR="00D90B5D" w:rsidRPr="00F155FD" w:rsidRDefault="00747EA5" w:rsidP="00D90B5D">
      <w:pPr>
        <w:keepLines w:val="0"/>
        <w:spacing w:after="200" w:line="276" w:lineRule="auto"/>
        <w:jc w:val="center"/>
        <w:rPr>
          <w:rFonts w:eastAsia="Times New Roman" w:cs="Tahoma"/>
          <w:b/>
          <w:szCs w:val="20"/>
          <w:highlight w:val="yellow"/>
          <w:lang w:eastAsia="en-AU"/>
        </w:rPr>
      </w:pPr>
      <w:r>
        <w:rPr>
          <w:rFonts w:eastAsia="Times New Roman" w:cs="Tahoma"/>
          <w:b/>
          <w:szCs w:val="20"/>
          <w:highlight w:val="yellow"/>
          <w:lang w:eastAsia="en-AU"/>
        </w:rPr>
        <w:t>[</w:t>
      </w:r>
      <w:r w:rsidR="00D90B5D" w:rsidRPr="00F155FD">
        <w:rPr>
          <w:rFonts w:eastAsia="Times New Roman" w:cs="Tahoma"/>
          <w:b/>
          <w:szCs w:val="20"/>
          <w:highlight w:val="yellow"/>
          <w:lang w:eastAsia="en-AU"/>
        </w:rPr>
        <w:t>Project address/location</w:t>
      </w:r>
      <w:r>
        <w:rPr>
          <w:rFonts w:eastAsia="Times New Roman" w:cs="Tahoma"/>
          <w:b/>
          <w:szCs w:val="20"/>
          <w:highlight w:val="yellow"/>
          <w:lang w:eastAsia="en-AU"/>
        </w:rPr>
        <w:t>]</w:t>
      </w:r>
    </w:p>
    <w:p w14:paraId="419FE94F" w14:textId="77777777" w:rsidR="00D90B5D" w:rsidRPr="00F155FD" w:rsidRDefault="00D90B5D" w:rsidP="00D90B5D">
      <w:pPr>
        <w:keepLines w:val="0"/>
        <w:spacing w:after="200" w:line="276" w:lineRule="auto"/>
        <w:rPr>
          <w:rFonts w:eastAsia="Times New Roman" w:cs="Tahoma"/>
          <w:szCs w:val="20"/>
          <w:highlight w:val="yellow"/>
          <w:lang w:eastAsia="en-AU"/>
        </w:rPr>
      </w:pPr>
    </w:p>
    <w:p w14:paraId="2EC649B3" w14:textId="0B9864D8" w:rsidR="00D90B5D" w:rsidRPr="00E0141E" w:rsidRDefault="00D90B5D" w:rsidP="00D90B5D">
      <w:pPr>
        <w:keepLines w:val="0"/>
        <w:spacing w:after="200" w:line="276" w:lineRule="auto"/>
        <w:jc w:val="center"/>
        <w:rPr>
          <w:rFonts w:eastAsia="Times New Roman" w:cs="Tahoma"/>
          <w:b/>
          <w:szCs w:val="20"/>
          <w:lang w:eastAsia="en-AU"/>
        </w:rPr>
      </w:pPr>
      <w:r w:rsidRPr="00E0141E">
        <w:rPr>
          <w:rFonts w:eastAsia="Times New Roman" w:cs="Tahoma"/>
          <w:b/>
          <w:szCs w:val="20"/>
          <w:lang w:eastAsia="en-AU"/>
        </w:rPr>
        <w:t xml:space="preserve"> </w:t>
      </w:r>
      <w:r w:rsidR="00B24958" w:rsidRPr="00E0141E">
        <w:rPr>
          <w:rFonts w:eastAsia="Times New Roman" w:cs="Tahoma"/>
          <w:b/>
          <w:szCs w:val="20"/>
          <w:lang w:eastAsia="en-AU"/>
        </w:rPr>
        <w:t>Applicant:</w:t>
      </w:r>
    </w:p>
    <w:p w14:paraId="0806353E" w14:textId="22E8A0B3" w:rsidR="00D90B5D" w:rsidRPr="00F155FD" w:rsidRDefault="00747EA5" w:rsidP="00D90B5D">
      <w:pPr>
        <w:keepLines w:val="0"/>
        <w:spacing w:after="200" w:line="276" w:lineRule="auto"/>
        <w:jc w:val="center"/>
        <w:rPr>
          <w:rFonts w:eastAsia="Times New Roman" w:cs="Tahoma"/>
          <w:b/>
          <w:szCs w:val="20"/>
          <w:highlight w:val="yellow"/>
          <w:lang w:eastAsia="en-AU"/>
        </w:rPr>
      </w:pPr>
      <w:r>
        <w:rPr>
          <w:rFonts w:eastAsia="Times New Roman" w:cs="Tahoma"/>
          <w:b/>
          <w:szCs w:val="20"/>
          <w:highlight w:val="yellow"/>
          <w:lang w:eastAsia="en-AU"/>
        </w:rPr>
        <w:t>[</w:t>
      </w:r>
      <w:r w:rsidR="00D90B5D" w:rsidRPr="00F155FD">
        <w:rPr>
          <w:rFonts w:eastAsia="Times New Roman" w:cs="Tahoma"/>
          <w:b/>
          <w:szCs w:val="20"/>
          <w:highlight w:val="yellow"/>
          <w:lang w:eastAsia="en-AU"/>
        </w:rPr>
        <w:t>Organisation Name</w:t>
      </w:r>
      <w:r>
        <w:rPr>
          <w:rFonts w:eastAsia="Times New Roman" w:cs="Tahoma"/>
          <w:b/>
          <w:szCs w:val="20"/>
          <w:highlight w:val="yellow"/>
          <w:lang w:eastAsia="en-AU"/>
        </w:rPr>
        <w:t>]</w:t>
      </w:r>
    </w:p>
    <w:p w14:paraId="71353D7F" w14:textId="48BEC428" w:rsidR="00D90B5D" w:rsidRPr="00F155FD" w:rsidRDefault="00747EA5" w:rsidP="00D90B5D">
      <w:pPr>
        <w:keepLines w:val="0"/>
        <w:spacing w:after="200" w:line="276" w:lineRule="auto"/>
        <w:jc w:val="center"/>
        <w:rPr>
          <w:rFonts w:eastAsia="Times New Roman" w:cs="Tahoma"/>
          <w:b/>
          <w:szCs w:val="20"/>
          <w:highlight w:val="yellow"/>
          <w:lang w:eastAsia="en-AU"/>
        </w:rPr>
      </w:pPr>
      <w:r>
        <w:rPr>
          <w:rFonts w:eastAsia="Times New Roman" w:cs="Tahoma"/>
          <w:b/>
          <w:szCs w:val="20"/>
          <w:highlight w:val="yellow"/>
          <w:lang w:eastAsia="en-AU"/>
        </w:rPr>
        <w:t>[</w:t>
      </w:r>
      <w:r w:rsidR="00D90B5D" w:rsidRPr="00F155FD">
        <w:rPr>
          <w:rFonts w:eastAsia="Times New Roman" w:cs="Tahoma"/>
          <w:b/>
          <w:szCs w:val="20"/>
          <w:highlight w:val="yellow"/>
          <w:lang w:eastAsia="en-AU"/>
        </w:rPr>
        <w:t>Address</w:t>
      </w:r>
      <w:r>
        <w:rPr>
          <w:rFonts w:eastAsia="Times New Roman" w:cs="Tahoma"/>
          <w:b/>
          <w:szCs w:val="20"/>
          <w:highlight w:val="yellow"/>
          <w:lang w:eastAsia="en-AU"/>
        </w:rPr>
        <w:t>]</w:t>
      </w:r>
    </w:p>
    <w:p w14:paraId="22853743" w14:textId="59781150" w:rsidR="00D90B5D" w:rsidRPr="00F155FD" w:rsidRDefault="00747EA5" w:rsidP="00D90B5D">
      <w:pPr>
        <w:keepLines w:val="0"/>
        <w:spacing w:after="200" w:line="276" w:lineRule="auto"/>
        <w:jc w:val="center"/>
        <w:rPr>
          <w:rFonts w:eastAsia="Times New Roman" w:cs="Tahoma"/>
          <w:b/>
          <w:szCs w:val="20"/>
          <w:highlight w:val="yellow"/>
          <w:lang w:eastAsia="en-AU"/>
        </w:rPr>
      </w:pPr>
      <w:r>
        <w:rPr>
          <w:rFonts w:eastAsia="Times New Roman" w:cs="Tahoma"/>
          <w:b/>
          <w:szCs w:val="20"/>
          <w:highlight w:val="yellow"/>
          <w:lang w:eastAsia="en-AU"/>
        </w:rPr>
        <w:t>[</w:t>
      </w:r>
      <w:r w:rsidR="00D90B5D" w:rsidRPr="00F155FD">
        <w:rPr>
          <w:rFonts w:eastAsia="Times New Roman" w:cs="Tahoma"/>
          <w:b/>
          <w:szCs w:val="20"/>
          <w:highlight w:val="yellow"/>
          <w:lang w:eastAsia="en-AU"/>
        </w:rPr>
        <w:t>City, State, Postcode</w:t>
      </w:r>
      <w:r>
        <w:rPr>
          <w:rFonts w:eastAsia="Times New Roman" w:cs="Tahoma"/>
          <w:b/>
          <w:szCs w:val="20"/>
          <w:highlight w:val="yellow"/>
          <w:lang w:eastAsia="en-AU"/>
        </w:rPr>
        <w:t>]</w:t>
      </w:r>
    </w:p>
    <w:p w14:paraId="6BA5BE35" w14:textId="77777777" w:rsidR="00D90B5D" w:rsidRPr="00F155FD" w:rsidRDefault="00D90B5D" w:rsidP="00D90B5D">
      <w:pPr>
        <w:keepLines w:val="0"/>
        <w:spacing w:after="200" w:line="276" w:lineRule="auto"/>
        <w:jc w:val="center"/>
        <w:rPr>
          <w:rFonts w:eastAsia="Times New Roman" w:cs="Tahoma"/>
          <w:szCs w:val="20"/>
          <w:highlight w:val="yellow"/>
          <w:lang w:eastAsia="en-AU"/>
        </w:rPr>
      </w:pPr>
    </w:p>
    <w:p w14:paraId="507EF249" w14:textId="3A40B340" w:rsidR="00D90B5D" w:rsidRPr="00F155FD" w:rsidRDefault="00747EA5" w:rsidP="00D90B5D">
      <w:pPr>
        <w:keepLines w:val="0"/>
        <w:spacing w:after="200" w:line="276" w:lineRule="auto"/>
        <w:jc w:val="center"/>
        <w:rPr>
          <w:rFonts w:eastAsia="Times New Roman" w:cs="Tahoma"/>
          <w:b/>
          <w:szCs w:val="20"/>
          <w:lang w:eastAsia="en-AU"/>
        </w:rPr>
      </w:pPr>
      <w:r>
        <w:rPr>
          <w:rFonts w:eastAsia="Times New Roman" w:cs="Tahoma"/>
          <w:b/>
          <w:szCs w:val="20"/>
          <w:highlight w:val="yellow"/>
          <w:lang w:eastAsia="en-AU"/>
        </w:rPr>
        <w:t>[</w:t>
      </w:r>
      <w:r w:rsidR="00D90B5D" w:rsidRPr="00F155FD">
        <w:rPr>
          <w:rFonts w:eastAsia="Times New Roman" w:cs="Tahoma"/>
          <w:b/>
          <w:szCs w:val="20"/>
          <w:highlight w:val="yellow"/>
          <w:lang w:eastAsia="en-AU"/>
        </w:rPr>
        <w:t>D</w:t>
      </w:r>
      <w:r w:rsidR="00D90B5D" w:rsidRPr="00830D6C">
        <w:rPr>
          <w:rFonts w:eastAsia="Times New Roman" w:cs="Tahoma"/>
          <w:b/>
          <w:szCs w:val="20"/>
          <w:highlight w:val="yellow"/>
          <w:lang w:eastAsia="en-AU"/>
        </w:rPr>
        <w:t>ate</w:t>
      </w:r>
      <w:r w:rsidRPr="00830D6C">
        <w:rPr>
          <w:rFonts w:eastAsia="Times New Roman" w:cs="Tahoma"/>
          <w:b/>
          <w:szCs w:val="20"/>
          <w:highlight w:val="yellow"/>
          <w:lang w:eastAsia="en-AU"/>
        </w:rPr>
        <w:t>]</w:t>
      </w:r>
    </w:p>
    <w:p w14:paraId="5BC3E59E" w14:textId="054CBD43" w:rsidR="00D90B5D" w:rsidRDefault="00D90B5D" w:rsidP="00D90B5D">
      <w:pPr>
        <w:keepLines w:val="0"/>
        <w:spacing w:after="200" w:line="276" w:lineRule="auto"/>
        <w:jc w:val="center"/>
        <w:rPr>
          <w:rFonts w:eastAsia="Times New Roman" w:cs="Tahoma"/>
          <w:b/>
          <w:color w:val="5BBBB7"/>
          <w:szCs w:val="20"/>
          <w:lang w:eastAsia="en-AU"/>
        </w:rPr>
      </w:pPr>
    </w:p>
    <w:tbl>
      <w:tblPr>
        <w:tblW w:w="10206"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129"/>
        <w:gridCol w:w="1418"/>
        <w:gridCol w:w="3549"/>
        <w:gridCol w:w="1843"/>
        <w:gridCol w:w="2267"/>
      </w:tblGrid>
      <w:tr w:rsidR="00D90B5D" w:rsidRPr="006F66CA" w14:paraId="0CB2AA1C" w14:textId="77777777" w:rsidTr="0064382B">
        <w:trPr>
          <w:trHeight w:val="391"/>
          <w:jc w:val="center"/>
        </w:trPr>
        <w:tc>
          <w:tcPr>
            <w:tcW w:w="1129" w:type="dxa"/>
            <w:tcBorders>
              <w:top w:val="nil"/>
              <w:left w:val="nil"/>
              <w:bottom w:val="nil"/>
              <w:right w:val="nil"/>
            </w:tcBorders>
            <w:shd w:val="clear" w:color="auto" w:fill="3D938F" w:themeFill="accent1" w:themeFillShade="BF"/>
            <w:vAlign w:val="center"/>
          </w:tcPr>
          <w:p w14:paraId="28121CE8" w14:textId="14357AD9" w:rsidR="00D90B5D" w:rsidRPr="004F438D" w:rsidRDefault="00D90B5D" w:rsidP="00F155FD">
            <w:pPr>
              <w:rPr>
                <w:rFonts w:cs="Tahoma"/>
                <w:b/>
                <w:bCs/>
                <w:color w:val="FFFFFF" w:themeColor="background1"/>
                <w:szCs w:val="20"/>
              </w:rPr>
            </w:pPr>
            <w:r w:rsidRPr="004F438D">
              <w:rPr>
                <w:rFonts w:cs="Tahoma"/>
                <w:b/>
                <w:bCs/>
                <w:color w:val="FFFFFF" w:themeColor="background1"/>
                <w:szCs w:val="20"/>
              </w:rPr>
              <w:t xml:space="preserve">Plan </w:t>
            </w:r>
            <w:r w:rsidR="00454615">
              <w:rPr>
                <w:rFonts w:cs="Tahoma"/>
                <w:b/>
                <w:bCs/>
                <w:color w:val="FFFFFF" w:themeColor="background1"/>
                <w:szCs w:val="20"/>
              </w:rPr>
              <w:t xml:space="preserve">Rev </w:t>
            </w:r>
            <w:r w:rsidR="00776B33">
              <w:rPr>
                <w:rFonts w:cs="Tahoma"/>
                <w:b/>
                <w:bCs/>
                <w:color w:val="FFFFFF" w:themeColor="background1"/>
                <w:szCs w:val="20"/>
              </w:rPr>
              <w:t>No.</w:t>
            </w:r>
          </w:p>
        </w:tc>
        <w:tc>
          <w:tcPr>
            <w:tcW w:w="1418" w:type="dxa"/>
            <w:tcBorders>
              <w:top w:val="nil"/>
              <w:left w:val="nil"/>
              <w:bottom w:val="nil"/>
              <w:right w:val="nil"/>
            </w:tcBorders>
            <w:shd w:val="clear" w:color="auto" w:fill="3D938F" w:themeFill="accent1" w:themeFillShade="BF"/>
            <w:vAlign w:val="center"/>
          </w:tcPr>
          <w:p w14:paraId="59EBC2A0" w14:textId="77777777" w:rsidR="00D90B5D" w:rsidRPr="004F438D" w:rsidRDefault="00D90B5D" w:rsidP="00A33955">
            <w:pPr>
              <w:jc w:val="center"/>
              <w:rPr>
                <w:rFonts w:cs="Tahoma"/>
                <w:b/>
                <w:bCs/>
                <w:color w:val="FFFFFF" w:themeColor="background1"/>
                <w:szCs w:val="20"/>
              </w:rPr>
            </w:pPr>
            <w:r w:rsidRPr="004F438D">
              <w:rPr>
                <w:rFonts w:cs="Tahoma"/>
                <w:b/>
                <w:bCs/>
                <w:color w:val="FFFFFF" w:themeColor="background1"/>
                <w:szCs w:val="20"/>
              </w:rPr>
              <w:t>Date</w:t>
            </w:r>
          </w:p>
        </w:tc>
        <w:tc>
          <w:tcPr>
            <w:tcW w:w="3549" w:type="dxa"/>
            <w:tcBorders>
              <w:top w:val="nil"/>
              <w:left w:val="nil"/>
              <w:bottom w:val="nil"/>
              <w:right w:val="nil"/>
            </w:tcBorders>
            <w:shd w:val="clear" w:color="auto" w:fill="3D938F" w:themeFill="accent1" w:themeFillShade="BF"/>
            <w:vAlign w:val="center"/>
          </w:tcPr>
          <w:p w14:paraId="449665DE" w14:textId="77777777" w:rsidR="00D90B5D" w:rsidRPr="004F438D" w:rsidRDefault="00D90B5D" w:rsidP="00A33955">
            <w:pPr>
              <w:jc w:val="center"/>
              <w:rPr>
                <w:rFonts w:cs="Tahoma"/>
                <w:b/>
                <w:bCs/>
                <w:color w:val="FFFFFF" w:themeColor="background1"/>
                <w:szCs w:val="20"/>
              </w:rPr>
            </w:pPr>
            <w:r w:rsidRPr="004F438D">
              <w:rPr>
                <w:rFonts w:cs="Tahoma"/>
                <w:b/>
                <w:bCs/>
                <w:color w:val="FFFFFF" w:themeColor="background1"/>
                <w:szCs w:val="20"/>
              </w:rPr>
              <w:t>Comments</w:t>
            </w:r>
          </w:p>
        </w:tc>
        <w:tc>
          <w:tcPr>
            <w:tcW w:w="1843" w:type="dxa"/>
            <w:tcBorders>
              <w:top w:val="nil"/>
              <w:left w:val="nil"/>
              <w:bottom w:val="nil"/>
              <w:right w:val="nil"/>
            </w:tcBorders>
            <w:shd w:val="clear" w:color="auto" w:fill="3D938F" w:themeFill="accent1" w:themeFillShade="BF"/>
            <w:vAlign w:val="center"/>
          </w:tcPr>
          <w:p w14:paraId="58CEC525" w14:textId="77777777" w:rsidR="00D90B5D" w:rsidRPr="004F438D" w:rsidRDefault="00D90B5D" w:rsidP="00A33955">
            <w:pPr>
              <w:jc w:val="center"/>
              <w:rPr>
                <w:rFonts w:cs="Tahoma"/>
                <w:b/>
                <w:bCs/>
                <w:color w:val="FFFFFF" w:themeColor="background1"/>
                <w:szCs w:val="20"/>
              </w:rPr>
            </w:pPr>
            <w:r w:rsidRPr="004F438D">
              <w:rPr>
                <w:rFonts w:cs="Tahoma"/>
                <w:b/>
                <w:bCs/>
                <w:color w:val="FFFFFF" w:themeColor="background1"/>
                <w:szCs w:val="20"/>
              </w:rPr>
              <w:t>Prepared by</w:t>
            </w:r>
          </w:p>
        </w:tc>
        <w:tc>
          <w:tcPr>
            <w:tcW w:w="2267" w:type="dxa"/>
            <w:tcBorders>
              <w:top w:val="nil"/>
              <w:left w:val="nil"/>
              <w:bottom w:val="nil"/>
              <w:right w:val="nil"/>
            </w:tcBorders>
            <w:shd w:val="clear" w:color="auto" w:fill="3D938F" w:themeFill="accent1" w:themeFillShade="BF"/>
            <w:vAlign w:val="center"/>
          </w:tcPr>
          <w:p w14:paraId="0F6E11EF" w14:textId="482E44A5" w:rsidR="00D90B5D" w:rsidRPr="004F438D" w:rsidRDefault="00D90B5D" w:rsidP="00A33955">
            <w:pPr>
              <w:jc w:val="center"/>
              <w:rPr>
                <w:rFonts w:cs="Tahoma"/>
                <w:b/>
                <w:bCs/>
                <w:color w:val="FFFFFF" w:themeColor="background1"/>
                <w:szCs w:val="20"/>
              </w:rPr>
            </w:pPr>
            <w:r w:rsidRPr="004F438D">
              <w:rPr>
                <w:rFonts w:cs="Tahoma"/>
                <w:b/>
                <w:bCs/>
                <w:color w:val="FFFFFF" w:themeColor="background1"/>
                <w:szCs w:val="20"/>
              </w:rPr>
              <w:t xml:space="preserve">Reviewed and </w:t>
            </w:r>
            <w:r w:rsidR="00454615">
              <w:rPr>
                <w:rFonts w:cs="Tahoma"/>
                <w:b/>
                <w:bCs/>
                <w:color w:val="FFFFFF" w:themeColor="background1"/>
                <w:szCs w:val="20"/>
              </w:rPr>
              <w:t>A</w:t>
            </w:r>
            <w:r w:rsidRPr="004F438D">
              <w:rPr>
                <w:rFonts w:cs="Tahoma"/>
                <w:b/>
                <w:bCs/>
                <w:color w:val="FFFFFF" w:themeColor="background1"/>
                <w:szCs w:val="20"/>
              </w:rPr>
              <w:t xml:space="preserve">pproved </w:t>
            </w:r>
            <w:r w:rsidR="00454615">
              <w:rPr>
                <w:rFonts w:cs="Tahoma"/>
                <w:b/>
                <w:bCs/>
                <w:color w:val="FFFFFF" w:themeColor="background1"/>
                <w:szCs w:val="20"/>
              </w:rPr>
              <w:t>B</w:t>
            </w:r>
            <w:r w:rsidRPr="004F438D">
              <w:rPr>
                <w:rFonts w:cs="Tahoma"/>
                <w:b/>
                <w:bCs/>
                <w:color w:val="FFFFFF" w:themeColor="background1"/>
                <w:szCs w:val="20"/>
              </w:rPr>
              <w:t>y</w:t>
            </w:r>
          </w:p>
        </w:tc>
      </w:tr>
      <w:tr w:rsidR="00D90B5D" w:rsidRPr="006F66CA" w14:paraId="6A8DDA16" w14:textId="77777777" w:rsidTr="0064382B">
        <w:trPr>
          <w:trHeight w:val="567"/>
          <w:jc w:val="center"/>
        </w:trPr>
        <w:tc>
          <w:tcPr>
            <w:tcW w:w="1129" w:type="dxa"/>
            <w:tcBorders>
              <w:top w:val="nil"/>
            </w:tcBorders>
            <w:vAlign w:val="center"/>
          </w:tcPr>
          <w:p w14:paraId="3D34B50F" w14:textId="3CE665C9" w:rsidR="00D90B5D" w:rsidRPr="006F66CA" w:rsidRDefault="00D90B5D" w:rsidP="00A33955">
            <w:pPr>
              <w:jc w:val="center"/>
              <w:rPr>
                <w:rFonts w:cs="Tahoma"/>
                <w:szCs w:val="20"/>
              </w:rPr>
            </w:pPr>
          </w:p>
        </w:tc>
        <w:tc>
          <w:tcPr>
            <w:tcW w:w="1418" w:type="dxa"/>
            <w:tcBorders>
              <w:top w:val="nil"/>
            </w:tcBorders>
            <w:vAlign w:val="center"/>
          </w:tcPr>
          <w:p w14:paraId="2A12E5D4" w14:textId="77777777" w:rsidR="00D90B5D" w:rsidRPr="006F66CA" w:rsidRDefault="00D90B5D" w:rsidP="00A33955">
            <w:pPr>
              <w:jc w:val="center"/>
              <w:rPr>
                <w:rFonts w:cs="Tahoma"/>
                <w:szCs w:val="20"/>
              </w:rPr>
            </w:pPr>
          </w:p>
        </w:tc>
        <w:tc>
          <w:tcPr>
            <w:tcW w:w="3549" w:type="dxa"/>
            <w:tcBorders>
              <w:top w:val="nil"/>
            </w:tcBorders>
            <w:vAlign w:val="center"/>
          </w:tcPr>
          <w:p w14:paraId="3207C6A4" w14:textId="77777777" w:rsidR="00D90B5D" w:rsidRPr="006F66CA" w:rsidRDefault="00D90B5D" w:rsidP="00A33955">
            <w:pPr>
              <w:jc w:val="center"/>
              <w:rPr>
                <w:rFonts w:cs="Tahoma"/>
                <w:szCs w:val="20"/>
              </w:rPr>
            </w:pPr>
          </w:p>
        </w:tc>
        <w:tc>
          <w:tcPr>
            <w:tcW w:w="1843" w:type="dxa"/>
            <w:tcBorders>
              <w:top w:val="nil"/>
            </w:tcBorders>
            <w:vAlign w:val="center"/>
          </w:tcPr>
          <w:p w14:paraId="6F5C4623" w14:textId="1A297EDB" w:rsidR="00D90B5D" w:rsidRPr="006F66CA" w:rsidRDefault="00D90B5D" w:rsidP="00FD00F9">
            <w:pPr>
              <w:rPr>
                <w:rFonts w:cs="Tahoma"/>
                <w:szCs w:val="20"/>
              </w:rPr>
            </w:pPr>
          </w:p>
        </w:tc>
        <w:tc>
          <w:tcPr>
            <w:tcW w:w="2267" w:type="dxa"/>
            <w:tcBorders>
              <w:top w:val="nil"/>
            </w:tcBorders>
            <w:vAlign w:val="center"/>
          </w:tcPr>
          <w:p w14:paraId="41FB8E46" w14:textId="77777777" w:rsidR="00D90B5D" w:rsidRPr="006F66CA" w:rsidRDefault="00D90B5D" w:rsidP="00A33955">
            <w:pPr>
              <w:jc w:val="center"/>
              <w:rPr>
                <w:rFonts w:cs="Tahoma"/>
                <w:szCs w:val="20"/>
              </w:rPr>
            </w:pPr>
          </w:p>
        </w:tc>
      </w:tr>
      <w:tr w:rsidR="00D90B5D" w:rsidRPr="006F66CA" w14:paraId="10901C72" w14:textId="77777777" w:rsidTr="00F155FD">
        <w:trPr>
          <w:trHeight w:val="567"/>
          <w:jc w:val="center"/>
        </w:trPr>
        <w:tc>
          <w:tcPr>
            <w:tcW w:w="1129" w:type="dxa"/>
            <w:vAlign w:val="center"/>
          </w:tcPr>
          <w:p w14:paraId="5EF462D8" w14:textId="77777777" w:rsidR="00D90B5D" w:rsidRPr="006F66CA" w:rsidRDefault="00D90B5D" w:rsidP="00A33955">
            <w:pPr>
              <w:jc w:val="center"/>
              <w:rPr>
                <w:rFonts w:cs="Tahoma"/>
                <w:szCs w:val="20"/>
              </w:rPr>
            </w:pPr>
          </w:p>
        </w:tc>
        <w:tc>
          <w:tcPr>
            <w:tcW w:w="1418" w:type="dxa"/>
            <w:vAlign w:val="center"/>
          </w:tcPr>
          <w:p w14:paraId="6080E50A" w14:textId="77777777" w:rsidR="00D90B5D" w:rsidRPr="006F66CA" w:rsidRDefault="00D90B5D" w:rsidP="00A33955">
            <w:pPr>
              <w:jc w:val="center"/>
              <w:rPr>
                <w:rFonts w:cs="Tahoma"/>
                <w:szCs w:val="20"/>
              </w:rPr>
            </w:pPr>
          </w:p>
        </w:tc>
        <w:tc>
          <w:tcPr>
            <w:tcW w:w="3549" w:type="dxa"/>
            <w:vAlign w:val="center"/>
          </w:tcPr>
          <w:p w14:paraId="4BDF920A" w14:textId="77777777" w:rsidR="00D90B5D" w:rsidRPr="006F66CA" w:rsidRDefault="00D90B5D" w:rsidP="00A33955">
            <w:pPr>
              <w:jc w:val="center"/>
              <w:rPr>
                <w:rFonts w:cs="Tahoma"/>
                <w:szCs w:val="20"/>
              </w:rPr>
            </w:pPr>
          </w:p>
        </w:tc>
        <w:tc>
          <w:tcPr>
            <w:tcW w:w="1843" w:type="dxa"/>
            <w:vAlign w:val="center"/>
          </w:tcPr>
          <w:p w14:paraId="5AF26891" w14:textId="77777777" w:rsidR="00D90B5D" w:rsidRPr="006F66CA" w:rsidRDefault="00D90B5D" w:rsidP="00A33955">
            <w:pPr>
              <w:jc w:val="center"/>
              <w:rPr>
                <w:rFonts w:cs="Tahoma"/>
                <w:szCs w:val="20"/>
              </w:rPr>
            </w:pPr>
          </w:p>
        </w:tc>
        <w:tc>
          <w:tcPr>
            <w:tcW w:w="2267" w:type="dxa"/>
            <w:vAlign w:val="center"/>
          </w:tcPr>
          <w:p w14:paraId="20A261D6" w14:textId="77777777" w:rsidR="00D90B5D" w:rsidRPr="006F66CA" w:rsidRDefault="00D90B5D" w:rsidP="00A33955">
            <w:pPr>
              <w:jc w:val="center"/>
              <w:rPr>
                <w:rFonts w:cs="Tahoma"/>
                <w:szCs w:val="20"/>
              </w:rPr>
            </w:pPr>
          </w:p>
        </w:tc>
      </w:tr>
      <w:tr w:rsidR="00D90B5D" w:rsidRPr="006F66CA" w14:paraId="592775C6" w14:textId="77777777" w:rsidTr="00F155FD">
        <w:trPr>
          <w:trHeight w:val="567"/>
          <w:jc w:val="center"/>
        </w:trPr>
        <w:tc>
          <w:tcPr>
            <w:tcW w:w="1129" w:type="dxa"/>
            <w:vAlign w:val="center"/>
          </w:tcPr>
          <w:p w14:paraId="03A002C1" w14:textId="77777777" w:rsidR="00D90B5D" w:rsidRPr="006F66CA" w:rsidRDefault="00D90B5D" w:rsidP="00A33955">
            <w:pPr>
              <w:jc w:val="center"/>
              <w:rPr>
                <w:rFonts w:cs="Tahoma"/>
                <w:szCs w:val="20"/>
              </w:rPr>
            </w:pPr>
          </w:p>
        </w:tc>
        <w:tc>
          <w:tcPr>
            <w:tcW w:w="1418" w:type="dxa"/>
            <w:vAlign w:val="center"/>
          </w:tcPr>
          <w:p w14:paraId="2C966894" w14:textId="77777777" w:rsidR="00D90B5D" w:rsidRPr="006F66CA" w:rsidRDefault="00D90B5D" w:rsidP="00A33955">
            <w:pPr>
              <w:jc w:val="center"/>
              <w:rPr>
                <w:rFonts w:cs="Tahoma"/>
                <w:szCs w:val="20"/>
              </w:rPr>
            </w:pPr>
          </w:p>
        </w:tc>
        <w:tc>
          <w:tcPr>
            <w:tcW w:w="3549" w:type="dxa"/>
            <w:vAlign w:val="center"/>
          </w:tcPr>
          <w:p w14:paraId="2136ADAA" w14:textId="77777777" w:rsidR="00D90B5D" w:rsidRPr="006F66CA" w:rsidRDefault="00D90B5D" w:rsidP="00A33955">
            <w:pPr>
              <w:jc w:val="center"/>
              <w:rPr>
                <w:rFonts w:cs="Tahoma"/>
                <w:szCs w:val="20"/>
              </w:rPr>
            </w:pPr>
          </w:p>
        </w:tc>
        <w:tc>
          <w:tcPr>
            <w:tcW w:w="1843" w:type="dxa"/>
            <w:vAlign w:val="center"/>
          </w:tcPr>
          <w:p w14:paraId="49B11991" w14:textId="77777777" w:rsidR="00D90B5D" w:rsidRPr="006F66CA" w:rsidRDefault="00D90B5D" w:rsidP="00A33955">
            <w:pPr>
              <w:jc w:val="center"/>
              <w:rPr>
                <w:rFonts w:cs="Tahoma"/>
                <w:szCs w:val="20"/>
              </w:rPr>
            </w:pPr>
          </w:p>
        </w:tc>
        <w:tc>
          <w:tcPr>
            <w:tcW w:w="2267" w:type="dxa"/>
            <w:vAlign w:val="center"/>
          </w:tcPr>
          <w:p w14:paraId="2A2E9C1B" w14:textId="77777777" w:rsidR="00D90B5D" w:rsidRPr="006F66CA" w:rsidRDefault="00D90B5D" w:rsidP="00A33955">
            <w:pPr>
              <w:jc w:val="center"/>
              <w:rPr>
                <w:rFonts w:cs="Tahoma"/>
                <w:szCs w:val="20"/>
              </w:rPr>
            </w:pPr>
          </w:p>
        </w:tc>
      </w:tr>
    </w:tbl>
    <w:p w14:paraId="6C0572CD" w14:textId="77777777" w:rsidR="00D90B5D" w:rsidRPr="00D90B5D" w:rsidRDefault="00D90B5D" w:rsidP="00D90B5D">
      <w:pPr>
        <w:keepLines w:val="0"/>
        <w:spacing w:after="200" w:line="276" w:lineRule="auto"/>
        <w:jc w:val="center"/>
        <w:rPr>
          <w:rFonts w:eastAsia="Times New Roman" w:cs="Tahoma"/>
          <w:b/>
          <w:color w:val="5BBBB7"/>
          <w:szCs w:val="20"/>
          <w:lang w:eastAsia="en-AU"/>
        </w:rPr>
      </w:pPr>
    </w:p>
    <w:p w14:paraId="215EFBE2" w14:textId="77777777" w:rsidR="00D90B5D" w:rsidRDefault="00D90B5D">
      <w:pPr>
        <w:keepLines w:val="0"/>
        <w:spacing w:after="200" w:line="276" w:lineRule="auto"/>
        <w:rPr>
          <w:rFonts w:eastAsiaTheme="majorEastAsia" w:cstheme="majorBidi"/>
          <w:b/>
          <w:color w:val="5BBBB7" w:themeColor="accent1"/>
          <w:sz w:val="28"/>
          <w:szCs w:val="52"/>
        </w:rPr>
      </w:pPr>
      <w:r>
        <w:br w:type="page"/>
      </w:r>
    </w:p>
    <w:p w14:paraId="7E61F142" w14:textId="7205B0E4" w:rsidR="00F934AE" w:rsidRPr="00417EA3" w:rsidRDefault="00D90B5D" w:rsidP="00D90B5D">
      <w:pPr>
        <w:pStyle w:val="Heading1"/>
        <w:rPr>
          <w:sz w:val="24"/>
          <w:szCs w:val="24"/>
        </w:rPr>
      </w:pPr>
      <w:r w:rsidRPr="00417EA3">
        <w:rPr>
          <w:sz w:val="24"/>
          <w:szCs w:val="24"/>
        </w:rPr>
        <w:lastRenderedPageBreak/>
        <w:t>Introduction</w:t>
      </w:r>
    </w:p>
    <w:p w14:paraId="55158715" w14:textId="6ADD8D1A" w:rsidR="00AF50E4" w:rsidRDefault="0075413E" w:rsidP="00D90B5D">
      <w:pPr>
        <w:rPr>
          <w:szCs w:val="20"/>
        </w:rPr>
      </w:pPr>
      <w:r w:rsidRPr="0075413E">
        <w:rPr>
          <w:szCs w:val="20"/>
        </w:rPr>
        <w:t xml:space="preserve">The </w:t>
      </w:r>
      <w:r w:rsidR="00126CFE">
        <w:rPr>
          <w:szCs w:val="20"/>
        </w:rPr>
        <w:t xml:space="preserve">overall </w:t>
      </w:r>
      <w:r w:rsidR="008458D1">
        <w:rPr>
          <w:szCs w:val="20"/>
        </w:rPr>
        <w:t>purpose</w:t>
      </w:r>
      <w:r w:rsidRPr="0075413E">
        <w:rPr>
          <w:szCs w:val="20"/>
        </w:rPr>
        <w:t xml:space="preserve"> of th</w:t>
      </w:r>
      <w:r w:rsidR="00AF50E4">
        <w:rPr>
          <w:szCs w:val="20"/>
        </w:rPr>
        <w:t>e</w:t>
      </w:r>
      <w:r w:rsidRPr="0075413E">
        <w:rPr>
          <w:szCs w:val="20"/>
        </w:rPr>
        <w:t xml:space="preserve"> Construction Environment</w:t>
      </w:r>
      <w:r w:rsidR="003376E8">
        <w:rPr>
          <w:szCs w:val="20"/>
        </w:rPr>
        <w:t>al</w:t>
      </w:r>
      <w:r w:rsidRPr="0075413E">
        <w:rPr>
          <w:szCs w:val="20"/>
        </w:rPr>
        <w:t xml:space="preserve"> Management Plan (CEMP) is to </w:t>
      </w:r>
      <w:r w:rsidR="008458D1">
        <w:rPr>
          <w:szCs w:val="20"/>
        </w:rPr>
        <w:t>identify the</w:t>
      </w:r>
      <w:r w:rsidRPr="0075413E">
        <w:rPr>
          <w:szCs w:val="20"/>
        </w:rPr>
        <w:t xml:space="preserve"> potential environmental </w:t>
      </w:r>
      <w:r w:rsidR="00DC4257">
        <w:rPr>
          <w:szCs w:val="20"/>
        </w:rPr>
        <w:t xml:space="preserve">risks associated with this project and </w:t>
      </w:r>
      <w:r w:rsidR="008458D1">
        <w:rPr>
          <w:szCs w:val="20"/>
        </w:rPr>
        <w:t>outline</w:t>
      </w:r>
      <w:r w:rsidRPr="0075413E">
        <w:rPr>
          <w:szCs w:val="20"/>
        </w:rPr>
        <w:t xml:space="preserve"> the </w:t>
      </w:r>
      <w:r w:rsidR="00DC4257">
        <w:rPr>
          <w:szCs w:val="20"/>
        </w:rPr>
        <w:t>controls that will be implemented</w:t>
      </w:r>
      <w:r w:rsidR="00A01A6E">
        <w:rPr>
          <w:szCs w:val="20"/>
        </w:rPr>
        <w:t xml:space="preserve"> </w:t>
      </w:r>
      <w:r w:rsidR="008458D1">
        <w:rPr>
          <w:szCs w:val="20"/>
        </w:rPr>
        <w:t>to</w:t>
      </w:r>
      <w:r w:rsidR="00DC4257">
        <w:rPr>
          <w:szCs w:val="20"/>
        </w:rPr>
        <w:t xml:space="preserve"> minimise </w:t>
      </w:r>
      <w:r w:rsidR="008458D1">
        <w:rPr>
          <w:szCs w:val="20"/>
        </w:rPr>
        <w:t>potential</w:t>
      </w:r>
      <w:r w:rsidR="00DC4257">
        <w:rPr>
          <w:szCs w:val="20"/>
        </w:rPr>
        <w:t xml:space="preserve"> impacts</w:t>
      </w:r>
      <w:r w:rsidR="00A01A6E">
        <w:rPr>
          <w:szCs w:val="20"/>
        </w:rPr>
        <w:t xml:space="preserve"> on the environment</w:t>
      </w:r>
      <w:r w:rsidRPr="0075413E">
        <w:rPr>
          <w:szCs w:val="20"/>
        </w:rPr>
        <w:t>.</w:t>
      </w:r>
      <w:r w:rsidR="00C37068">
        <w:rPr>
          <w:szCs w:val="20"/>
        </w:rPr>
        <w:t xml:space="preserve"> </w:t>
      </w:r>
    </w:p>
    <w:p w14:paraId="2CFC8C2C" w14:textId="34136DD3" w:rsidR="00AF50E4" w:rsidRDefault="00B568D2" w:rsidP="00D90B5D">
      <w:pPr>
        <w:rPr>
          <w:szCs w:val="20"/>
        </w:rPr>
      </w:pPr>
      <w:r>
        <w:rPr>
          <w:szCs w:val="20"/>
        </w:rPr>
        <w:t>Once completed</w:t>
      </w:r>
      <w:r w:rsidR="0089316B">
        <w:rPr>
          <w:szCs w:val="20"/>
        </w:rPr>
        <w:t>,</w:t>
      </w:r>
      <w:r>
        <w:rPr>
          <w:szCs w:val="20"/>
        </w:rPr>
        <w:t xml:space="preserve"> the</w:t>
      </w:r>
      <w:r w:rsidR="00C37068">
        <w:rPr>
          <w:szCs w:val="20"/>
        </w:rPr>
        <w:t xml:space="preserve"> Construction Environment</w:t>
      </w:r>
      <w:r w:rsidR="003376E8">
        <w:rPr>
          <w:szCs w:val="20"/>
        </w:rPr>
        <w:t>al</w:t>
      </w:r>
      <w:r w:rsidR="00C37068">
        <w:rPr>
          <w:szCs w:val="20"/>
        </w:rPr>
        <w:t xml:space="preserve"> Management Plan</w:t>
      </w:r>
      <w:r w:rsidR="00AF50E4">
        <w:rPr>
          <w:szCs w:val="20"/>
        </w:rPr>
        <w:t xml:space="preserve"> </w:t>
      </w:r>
      <w:r w:rsidR="00722512">
        <w:rPr>
          <w:szCs w:val="20"/>
        </w:rPr>
        <w:t>must</w:t>
      </w:r>
      <w:r w:rsidR="00AF50E4">
        <w:rPr>
          <w:szCs w:val="20"/>
        </w:rPr>
        <w:t xml:space="preserve"> be</w:t>
      </w:r>
      <w:r w:rsidR="0089316B">
        <w:rPr>
          <w:szCs w:val="20"/>
        </w:rPr>
        <w:t xml:space="preserve"> approved by Airport Development Group (ADG) Environment before being</w:t>
      </w:r>
      <w:r w:rsidR="00AF50E4">
        <w:rPr>
          <w:szCs w:val="20"/>
        </w:rPr>
        <w:t xml:space="preserve"> submitted to the Airport Building Control</w:t>
      </w:r>
      <w:r w:rsidR="0089316B">
        <w:rPr>
          <w:szCs w:val="20"/>
        </w:rPr>
        <w:t xml:space="preserve"> (ABC)</w:t>
      </w:r>
      <w:r w:rsidR="00AF50E4">
        <w:rPr>
          <w:szCs w:val="20"/>
        </w:rPr>
        <w:t xml:space="preserve">/Airport Environment Officer </w:t>
      </w:r>
      <w:r w:rsidR="0089316B">
        <w:rPr>
          <w:szCs w:val="20"/>
        </w:rPr>
        <w:t xml:space="preserve">(AEO) </w:t>
      </w:r>
      <w:r w:rsidR="00AF50E4">
        <w:rPr>
          <w:szCs w:val="20"/>
        </w:rPr>
        <w:t>as part of the building approval process.</w:t>
      </w:r>
    </w:p>
    <w:p w14:paraId="3856F35A" w14:textId="0FB1121F" w:rsidR="00741849" w:rsidRDefault="00741849" w:rsidP="00D90B5D">
      <w:pPr>
        <w:rPr>
          <w:szCs w:val="20"/>
        </w:rPr>
      </w:pPr>
      <w:r>
        <w:rPr>
          <w:szCs w:val="20"/>
        </w:rPr>
        <w:t>This plan has two</w:t>
      </w:r>
      <w:r w:rsidR="005741C9">
        <w:rPr>
          <w:szCs w:val="20"/>
        </w:rPr>
        <w:t xml:space="preserve"> key</w:t>
      </w:r>
      <w:r>
        <w:rPr>
          <w:szCs w:val="20"/>
        </w:rPr>
        <w:t xml:space="preserve"> sections</w:t>
      </w:r>
      <w:r w:rsidR="00AF50E4">
        <w:rPr>
          <w:szCs w:val="20"/>
        </w:rPr>
        <w:t>:</w:t>
      </w:r>
      <w:r>
        <w:rPr>
          <w:szCs w:val="20"/>
        </w:rPr>
        <w:t xml:space="preserve"> </w:t>
      </w:r>
    </w:p>
    <w:p w14:paraId="686C0973" w14:textId="40B99503" w:rsidR="00741849" w:rsidRDefault="00741849" w:rsidP="006F00C9">
      <w:pPr>
        <w:pStyle w:val="ListParagraph"/>
        <w:numPr>
          <w:ilvl w:val="0"/>
          <w:numId w:val="27"/>
        </w:numPr>
        <w:rPr>
          <w:szCs w:val="20"/>
        </w:rPr>
      </w:pPr>
      <w:r w:rsidRPr="00227E43">
        <w:rPr>
          <w:b/>
          <w:bCs/>
          <w:szCs w:val="20"/>
        </w:rPr>
        <w:t>Section 1</w:t>
      </w:r>
      <w:r w:rsidRPr="00741849">
        <w:rPr>
          <w:szCs w:val="20"/>
        </w:rPr>
        <w:t xml:space="preserve"> outlines the environmental management requirements that are to be addressed and adhered to throughout the project</w:t>
      </w:r>
      <w:r w:rsidR="002F5ABA">
        <w:rPr>
          <w:szCs w:val="20"/>
        </w:rPr>
        <w:t xml:space="preserve"> where app</w:t>
      </w:r>
      <w:r w:rsidR="00F461EF">
        <w:rPr>
          <w:szCs w:val="20"/>
        </w:rPr>
        <w:t>licable and as identified</w:t>
      </w:r>
      <w:r w:rsidR="00222E55">
        <w:rPr>
          <w:szCs w:val="20"/>
        </w:rPr>
        <w:t xml:space="preserve"> by the contractor/business</w:t>
      </w:r>
      <w:r w:rsidR="005A1C1A">
        <w:rPr>
          <w:szCs w:val="20"/>
        </w:rPr>
        <w:t xml:space="preserve"> in Section 2.6 </w:t>
      </w:r>
      <w:r w:rsidR="004427F9">
        <w:rPr>
          <w:szCs w:val="20"/>
        </w:rPr>
        <w:t xml:space="preserve">– </w:t>
      </w:r>
      <w:r w:rsidR="005A1C1A">
        <w:rPr>
          <w:szCs w:val="20"/>
        </w:rPr>
        <w:t>Project Environmental Risk Assessment</w:t>
      </w:r>
      <w:r w:rsidR="006D5582">
        <w:rPr>
          <w:szCs w:val="20"/>
        </w:rPr>
        <w:t>.</w:t>
      </w:r>
    </w:p>
    <w:p w14:paraId="54372F21" w14:textId="77777777" w:rsidR="00222E55" w:rsidRPr="00741849" w:rsidRDefault="00222E55" w:rsidP="00227E43">
      <w:pPr>
        <w:pStyle w:val="ListParagraph"/>
        <w:rPr>
          <w:szCs w:val="20"/>
        </w:rPr>
      </w:pPr>
    </w:p>
    <w:p w14:paraId="603C9492" w14:textId="3340BB16" w:rsidR="006267FF" w:rsidRDefault="00741849" w:rsidP="006F00C9">
      <w:pPr>
        <w:pStyle w:val="ListParagraph"/>
        <w:numPr>
          <w:ilvl w:val="0"/>
          <w:numId w:val="28"/>
        </w:numPr>
        <w:rPr>
          <w:szCs w:val="20"/>
        </w:rPr>
      </w:pPr>
      <w:r w:rsidRPr="00227E43">
        <w:rPr>
          <w:b/>
          <w:bCs/>
          <w:szCs w:val="20"/>
        </w:rPr>
        <w:t>Section 2</w:t>
      </w:r>
      <w:r w:rsidRPr="00222E55">
        <w:rPr>
          <w:szCs w:val="20"/>
        </w:rPr>
        <w:t xml:space="preserve"> </w:t>
      </w:r>
      <w:r w:rsidR="00222E55" w:rsidRPr="00227E43">
        <w:rPr>
          <w:b/>
          <w:bCs/>
          <w:szCs w:val="20"/>
        </w:rPr>
        <w:t>must</w:t>
      </w:r>
      <w:r w:rsidRPr="00227E43">
        <w:rPr>
          <w:b/>
          <w:bCs/>
          <w:szCs w:val="20"/>
        </w:rPr>
        <w:t xml:space="preserve"> be completed by the </w:t>
      </w:r>
      <w:r w:rsidR="00222E55" w:rsidRPr="00227E43">
        <w:rPr>
          <w:b/>
          <w:bCs/>
          <w:szCs w:val="20"/>
        </w:rPr>
        <w:t>contractor/business undertaking the proposed project</w:t>
      </w:r>
      <w:r w:rsidR="00222E55">
        <w:rPr>
          <w:szCs w:val="20"/>
        </w:rPr>
        <w:t>. Details required in this section include:</w:t>
      </w:r>
    </w:p>
    <w:p w14:paraId="344D3142" w14:textId="7854018B" w:rsidR="00222E55" w:rsidRPr="005048F8" w:rsidRDefault="00222E55" w:rsidP="006F00C9">
      <w:pPr>
        <w:pStyle w:val="ListParagraph"/>
        <w:numPr>
          <w:ilvl w:val="0"/>
          <w:numId w:val="28"/>
        </w:numPr>
        <w:ind w:left="1800"/>
        <w:rPr>
          <w:szCs w:val="20"/>
        </w:rPr>
      </w:pPr>
      <w:r w:rsidRPr="005048F8">
        <w:rPr>
          <w:szCs w:val="20"/>
        </w:rPr>
        <w:t xml:space="preserve">Scope of </w:t>
      </w:r>
      <w:r w:rsidR="005048F8" w:rsidRPr="005048F8">
        <w:rPr>
          <w:szCs w:val="20"/>
        </w:rPr>
        <w:t>W</w:t>
      </w:r>
      <w:r w:rsidRPr="005048F8">
        <w:rPr>
          <w:szCs w:val="20"/>
        </w:rPr>
        <w:t>orks</w:t>
      </w:r>
    </w:p>
    <w:p w14:paraId="364B77DA" w14:textId="428A14C3" w:rsidR="005048F8" w:rsidRPr="005048F8" w:rsidRDefault="005048F8" w:rsidP="006F00C9">
      <w:pPr>
        <w:pStyle w:val="ListParagraph"/>
        <w:numPr>
          <w:ilvl w:val="0"/>
          <w:numId w:val="28"/>
        </w:numPr>
        <w:ind w:left="1800"/>
        <w:rPr>
          <w:szCs w:val="20"/>
        </w:rPr>
      </w:pPr>
      <w:r w:rsidRPr="005048F8">
        <w:rPr>
          <w:szCs w:val="20"/>
        </w:rPr>
        <w:t>Site Map</w:t>
      </w:r>
    </w:p>
    <w:p w14:paraId="51DD17A3" w14:textId="49B57298" w:rsidR="005048F8" w:rsidRPr="005048F8" w:rsidRDefault="005048F8" w:rsidP="006F00C9">
      <w:pPr>
        <w:pStyle w:val="ListParagraph"/>
        <w:numPr>
          <w:ilvl w:val="0"/>
          <w:numId w:val="28"/>
        </w:numPr>
        <w:ind w:left="1800"/>
        <w:rPr>
          <w:szCs w:val="20"/>
        </w:rPr>
      </w:pPr>
      <w:r w:rsidRPr="005048F8">
        <w:rPr>
          <w:szCs w:val="20"/>
        </w:rPr>
        <w:t>Environmental Management</w:t>
      </w:r>
    </w:p>
    <w:p w14:paraId="261C3261" w14:textId="47EADD30" w:rsidR="005048F8" w:rsidRPr="005048F8" w:rsidRDefault="005048F8" w:rsidP="006F00C9">
      <w:pPr>
        <w:pStyle w:val="ListParagraph"/>
        <w:numPr>
          <w:ilvl w:val="0"/>
          <w:numId w:val="28"/>
        </w:numPr>
        <w:ind w:left="1800"/>
        <w:rPr>
          <w:szCs w:val="20"/>
        </w:rPr>
      </w:pPr>
      <w:r w:rsidRPr="005048F8">
        <w:rPr>
          <w:szCs w:val="20"/>
        </w:rPr>
        <w:t>Meeting, Communication and Inductions</w:t>
      </w:r>
    </w:p>
    <w:p w14:paraId="7845CD87" w14:textId="5CCEA0E1" w:rsidR="00222E55" w:rsidRPr="005048F8" w:rsidRDefault="005048F8" w:rsidP="006F00C9">
      <w:pPr>
        <w:pStyle w:val="ListParagraph"/>
        <w:numPr>
          <w:ilvl w:val="0"/>
          <w:numId w:val="28"/>
        </w:numPr>
        <w:ind w:left="1800"/>
        <w:rPr>
          <w:szCs w:val="20"/>
        </w:rPr>
      </w:pPr>
      <w:r w:rsidRPr="005048F8">
        <w:rPr>
          <w:szCs w:val="20"/>
        </w:rPr>
        <w:t>Legislation and Other Requirements</w:t>
      </w:r>
    </w:p>
    <w:p w14:paraId="325EE4DD" w14:textId="735959AC" w:rsidR="005048F8" w:rsidRPr="005048F8" w:rsidRDefault="005048F8" w:rsidP="006F00C9">
      <w:pPr>
        <w:pStyle w:val="ListParagraph"/>
        <w:numPr>
          <w:ilvl w:val="0"/>
          <w:numId w:val="28"/>
        </w:numPr>
        <w:ind w:left="1800"/>
        <w:rPr>
          <w:szCs w:val="20"/>
        </w:rPr>
      </w:pPr>
      <w:r w:rsidRPr="005048F8">
        <w:rPr>
          <w:szCs w:val="20"/>
        </w:rPr>
        <w:t>Emergency Contacts</w:t>
      </w:r>
    </w:p>
    <w:p w14:paraId="31FBDB50" w14:textId="02151D8C" w:rsidR="00EC06EB" w:rsidRPr="005048F8" w:rsidRDefault="005A1C1A" w:rsidP="006F00C9">
      <w:pPr>
        <w:pStyle w:val="ListParagraph"/>
        <w:numPr>
          <w:ilvl w:val="0"/>
          <w:numId w:val="28"/>
        </w:numPr>
        <w:ind w:left="1800"/>
        <w:rPr>
          <w:szCs w:val="20"/>
        </w:rPr>
      </w:pPr>
      <w:r w:rsidRPr="005048F8">
        <w:rPr>
          <w:szCs w:val="20"/>
        </w:rPr>
        <w:t>Project Environmental Risk Assessment</w:t>
      </w:r>
    </w:p>
    <w:p w14:paraId="023AB24A" w14:textId="2F5D5820" w:rsidR="00EC06EB" w:rsidRPr="00EC06EB" w:rsidRDefault="006267FF" w:rsidP="00783FB8">
      <w:pPr>
        <w:pStyle w:val="Heading1"/>
      </w:pPr>
      <w:r>
        <w:t>Section 1</w:t>
      </w:r>
    </w:p>
    <w:p w14:paraId="1F9EF8D2" w14:textId="514E62CE" w:rsidR="000A50D3" w:rsidRDefault="00751912" w:rsidP="00A9210C">
      <w:r>
        <w:t xml:space="preserve">Section 1 outlines the </w:t>
      </w:r>
      <w:r w:rsidR="00427084">
        <w:t xml:space="preserve">general </w:t>
      </w:r>
      <w:r>
        <w:t>environmental management requirements that are to be</w:t>
      </w:r>
      <w:r w:rsidR="00A9210C">
        <w:t xml:space="preserve"> </w:t>
      </w:r>
      <w:r w:rsidR="00427084">
        <w:t>considered</w:t>
      </w:r>
      <w:r>
        <w:t xml:space="preserve"> </w:t>
      </w:r>
      <w:r w:rsidR="000A50D3" w:rsidRPr="00741849">
        <w:rPr>
          <w:szCs w:val="20"/>
        </w:rPr>
        <w:t xml:space="preserve">throughout the </w:t>
      </w:r>
      <w:r w:rsidR="00427084">
        <w:rPr>
          <w:szCs w:val="20"/>
        </w:rPr>
        <w:t xml:space="preserve">extent of the </w:t>
      </w:r>
      <w:r w:rsidR="000A50D3" w:rsidRPr="00741849">
        <w:rPr>
          <w:szCs w:val="20"/>
        </w:rPr>
        <w:t>project</w:t>
      </w:r>
      <w:r w:rsidR="000A50D3">
        <w:rPr>
          <w:szCs w:val="20"/>
        </w:rPr>
        <w:t xml:space="preserve"> by the contractor/business completing the project</w:t>
      </w:r>
      <w:r w:rsidR="000A50D3" w:rsidRPr="00741849">
        <w:rPr>
          <w:szCs w:val="20"/>
        </w:rPr>
        <w:t>.</w:t>
      </w:r>
      <w:r w:rsidR="00A9210C">
        <w:t xml:space="preserve"> </w:t>
      </w:r>
    </w:p>
    <w:p w14:paraId="43D1FECA" w14:textId="1C043A43" w:rsidR="0013354F" w:rsidRPr="0013354F" w:rsidRDefault="00245F5C" w:rsidP="00783FB8">
      <w:pPr>
        <w:pStyle w:val="Heading2"/>
      </w:pPr>
      <w:r w:rsidRPr="000A50D3">
        <w:t>1.</w:t>
      </w:r>
      <w:r>
        <w:t xml:space="preserve">1 </w:t>
      </w:r>
      <w:r w:rsidRPr="000A50D3">
        <w:t>Environmental</w:t>
      </w:r>
      <w:r w:rsidR="0092729E" w:rsidRPr="000A50D3">
        <w:t xml:space="preserve"> </w:t>
      </w:r>
      <w:r w:rsidR="00427084">
        <w:t>I</w:t>
      </w:r>
      <w:r w:rsidR="0092729E" w:rsidRPr="000A50D3">
        <w:t>nduction</w:t>
      </w:r>
      <w:r w:rsidR="008E3D31">
        <w:t xml:space="preserve">, </w:t>
      </w:r>
      <w:r w:rsidR="00427084">
        <w:t>T</w:t>
      </w:r>
      <w:r w:rsidR="0092729E" w:rsidRPr="000A50D3">
        <w:t>raining</w:t>
      </w:r>
      <w:r w:rsidR="008E3D31">
        <w:t xml:space="preserve"> and </w:t>
      </w:r>
      <w:r w:rsidR="00427084">
        <w:t>C</w:t>
      </w:r>
      <w:r w:rsidR="008E3D31">
        <w:t>ommunicatio</w:t>
      </w:r>
      <w:r w:rsidR="0013354F">
        <w:t>ns</w:t>
      </w:r>
      <w:r w:rsidR="00C37068">
        <w:t xml:space="preserve"> – </w:t>
      </w:r>
      <w:r w:rsidR="00427084">
        <w:t>P</w:t>
      </w:r>
      <w:r w:rsidR="00C37068">
        <w:t xml:space="preserve">roject </w:t>
      </w:r>
      <w:r w:rsidR="00427084">
        <w:t>S</w:t>
      </w:r>
      <w:r w:rsidR="00C37068">
        <w:t>taff/</w:t>
      </w:r>
      <w:r w:rsidR="00427084">
        <w:t>C</w:t>
      </w:r>
      <w:r>
        <w:t>ontractors</w:t>
      </w:r>
    </w:p>
    <w:p w14:paraId="25804C3F" w14:textId="1146075A" w:rsidR="0013354F" w:rsidRDefault="0092729E" w:rsidP="006F00C9">
      <w:pPr>
        <w:pStyle w:val="ListParagraph"/>
        <w:numPr>
          <w:ilvl w:val="0"/>
          <w:numId w:val="42"/>
        </w:numPr>
      </w:pPr>
      <w:r>
        <w:t>All staff and contractors undertaking work</w:t>
      </w:r>
      <w:r w:rsidR="00C37068">
        <w:t xml:space="preserve"> on the project site a</w:t>
      </w:r>
      <w:r>
        <w:t xml:space="preserve">re required to </w:t>
      </w:r>
      <w:r w:rsidR="0013354F">
        <w:t>complete the Working on Airports</w:t>
      </w:r>
      <w:r>
        <w:t xml:space="preserve"> </w:t>
      </w:r>
      <w:r w:rsidR="00427084">
        <w:t>I</w:t>
      </w:r>
      <w:r>
        <w:t>nduction</w:t>
      </w:r>
      <w:r w:rsidR="0013354F">
        <w:t xml:space="preserve"> prior to commencing on</w:t>
      </w:r>
      <w:r w:rsidR="00C37068">
        <w:t>-</w:t>
      </w:r>
      <w:r w:rsidR="0013354F">
        <w:t>site</w:t>
      </w:r>
      <w:r w:rsidR="00C37068">
        <w:t xml:space="preserve"> works</w:t>
      </w:r>
      <w:r w:rsidR="0013354F">
        <w:t>.</w:t>
      </w:r>
    </w:p>
    <w:p w14:paraId="11C31492" w14:textId="5EE57F93" w:rsidR="0013354F" w:rsidRDefault="0013354F" w:rsidP="006F00C9">
      <w:pPr>
        <w:pStyle w:val="ListParagraph"/>
        <w:numPr>
          <w:ilvl w:val="0"/>
          <w:numId w:val="42"/>
        </w:numPr>
      </w:pPr>
      <w:r>
        <w:t>All staff and contra</w:t>
      </w:r>
      <w:r w:rsidR="00783FB8">
        <w:t>c</w:t>
      </w:r>
      <w:r>
        <w:t xml:space="preserve">tors must be made aware of the potential environmental impacts associated with the project and the controls required to manage/minimise these impacts </w:t>
      </w:r>
      <w:r w:rsidR="00C37068">
        <w:t xml:space="preserve">through a </w:t>
      </w:r>
      <w:r w:rsidR="00D65AFB">
        <w:t>site-specific</w:t>
      </w:r>
      <w:r w:rsidR="00C37068">
        <w:t xml:space="preserve"> induction</w:t>
      </w:r>
      <w:r w:rsidR="00D65AFB">
        <w:t>.</w:t>
      </w:r>
      <w:r w:rsidR="005D238C">
        <w:t xml:space="preserve"> </w:t>
      </w:r>
      <w:r w:rsidR="00D65AFB">
        <w:t>R</w:t>
      </w:r>
      <w:r w:rsidR="00C37068">
        <w:t>ecords of these inductions must be stored on site</w:t>
      </w:r>
      <w:r w:rsidR="00D65AFB">
        <w:t xml:space="preserve"> or be readily available upon request</w:t>
      </w:r>
      <w:r w:rsidR="00C37068">
        <w:t>.</w:t>
      </w:r>
    </w:p>
    <w:p w14:paraId="7E38A0B2" w14:textId="7A121082" w:rsidR="000A50D3" w:rsidRDefault="0013354F" w:rsidP="00783FB8">
      <w:r w:rsidRPr="00783FB8">
        <w:rPr>
          <w:b/>
          <w:bCs/>
        </w:rPr>
        <w:t xml:space="preserve">A copy of the </w:t>
      </w:r>
      <w:r w:rsidR="00F65FCC">
        <w:rPr>
          <w:b/>
          <w:bCs/>
        </w:rPr>
        <w:t>C</w:t>
      </w:r>
      <w:r w:rsidRPr="00783FB8">
        <w:rPr>
          <w:b/>
          <w:bCs/>
        </w:rPr>
        <w:t xml:space="preserve">onstruction </w:t>
      </w:r>
      <w:r w:rsidR="00F65FCC">
        <w:rPr>
          <w:b/>
          <w:bCs/>
        </w:rPr>
        <w:t>E</w:t>
      </w:r>
      <w:r w:rsidRPr="00783FB8">
        <w:rPr>
          <w:b/>
          <w:bCs/>
        </w:rPr>
        <w:t>nvironment</w:t>
      </w:r>
      <w:r w:rsidR="00B60297">
        <w:rPr>
          <w:b/>
          <w:bCs/>
        </w:rPr>
        <w:t>al</w:t>
      </w:r>
      <w:r w:rsidRPr="00783FB8">
        <w:rPr>
          <w:b/>
          <w:bCs/>
        </w:rPr>
        <w:t xml:space="preserve"> </w:t>
      </w:r>
      <w:r w:rsidR="00F65FCC">
        <w:rPr>
          <w:b/>
          <w:bCs/>
        </w:rPr>
        <w:t>M</w:t>
      </w:r>
      <w:r w:rsidRPr="00783FB8">
        <w:rPr>
          <w:b/>
          <w:bCs/>
        </w:rPr>
        <w:t xml:space="preserve">anagement </w:t>
      </w:r>
      <w:r w:rsidR="00F65FCC">
        <w:rPr>
          <w:b/>
          <w:bCs/>
        </w:rPr>
        <w:t>P</w:t>
      </w:r>
      <w:r w:rsidRPr="00783FB8">
        <w:rPr>
          <w:b/>
          <w:bCs/>
        </w:rPr>
        <w:t>lan (CEMP) must be</w:t>
      </w:r>
      <w:r w:rsidR="00FB2875" w:rsidRPr="00783FB8">
        <w:rPr>
          <w:b/>
          <w:bCs/>
        </w:rPr>
        <w:t xml:space="preserve"> made</w:t>
      </w:r>
      <w:r w:rsidRPr="00783FB8">
        <w:rPr>
          <w:b/>
          <w:bCs/>
        </w:rPr>
        <w:t xml:space="preserve"> available to staff and contractors. Where there is a </w:t>
      </w:r>
      <w:r w:rsidR="00427084">
        <w:rPr>
          <w:b/>
          <w:bCs/>
        </w:rPr>
        <w:t>Site</w:t>
      </w:r>
      <w:r w:rsidRPr="00783FB8">
        <w:rPr>
          <w:b/>
          <w:bCs/>
        </w:rPr>
        <w:t xml:space="preserve"> </w:t>
      </w:r>
      <w:r w:rsidR="00427084">
        <w:rPr>
          <w:b/>
          <w:bCs/>
        </w:rPr>
        <w:t>O</w:t>
      </w:r>
      <w:r w:rsidRPr="00783FB8">
        <w:rPr>
          <w:b/>
          <w:bCs/>
        </w:rPr>
        <w:t xml:space="preserve">ffice located onsite a copy of the CEMP must be </w:t>
      </w:r>
      <w:r w:rsidR="00427084">
        <w:rPr>
          <w:b/>
          <w:bCs/>
        </w:rPr>
        <w:t>readily available</w:t>
      </w:r>
      <w:r w:rsidRPr="00783FB8">
        <w:rPr>
          <w:b/>
          <w:bCs/>
        </w:rPr>
        <w:t>.</w:t>
      </w:r>
    </w:p>
    <w:p w14:paraId="53FCF65E" w14:textId="2E43172C" w:rsidR="000A50D3" w:rsidRDefault="00245F5C" w:rsidP="000A50D3">
      <w:pPr>
        <w:pStyle w:val="Heading2"/>
      </w:pPr>
      <w:r>
        <w:t>1.2 Environmental</w:t>
      </w:r>
      <w:r w:rsidR="006E0E50">
        <w:t xml:space="preserve"> </w:t>
      </w:r>
      <w:r w:rsidR="00C96C0A">
        <w:t>I</w:t>
      </w:r>
      <w:r w:rsidR="006E0E50">
        <w:t xml:space="preserve">ncident </w:t>
      </w:r>
      <w:r w:rsidR="00C96C0A">
        <w:t>R</w:t>
      </w:r>
      <w:r w:rsidR="006E0E50">
        <w:t>eporting</w:t>
      </w:r>
    </w:p>
    <w:p w14:paraId="177C384E" w14:textId="5D3DB9B1" w:rsidR="00417394" w:rsidRDefault="00734055" w:rsidP="00734055">
      <w:r w:rsidRPr="004427F9">
        <w:t xml:space="preserve">All environmental incidents </w:t>
      </w:r>
      <w:r w:rsidR="00B6144C" w:rsidRPr="004427F9">
        <w:t>must</w:t>
      </w:r>
      <w:r w:rsidRPr="004427F9">
        <w:t xml:space="preserve"> be reported to ADG Environment </w:t>
      </w:r>
      <w:r w:rsidR="00495748" w:rsidRPr="004427F9">
        <w:t xml:space="preserve">via phone and email (refer to </w:t>
      </w:r>
      <w:r w:rsidR="004C1E7C" w:rsidRPr="004427F9">
        <w:t>Section</w:t>
      </w:r>
      <w:r w:rsidR="00495748" w:rsidRPr="004427F9">
        <w:t xml:space="preserve"> </w:t>
      </w:r>
      <w:r w:rsidR="00E10A62" w:rsidRPr="004427F9">
        <w:t>1.3</w:t>
      </w:r>
      <w:r w:rsidR="00495748" w:rsidRPr="004427F9">
        <w:t xml:space="preserve"> </w:t>
      </w:r>
      <w:r w:rsidR="004C1E7C" w:rsidRPr="004427F9">
        <w:t>for</w:t>
      </w:r>
      <w:r w:rsidR="00495748" w:rsidRPr="004427F9">
        <w:t xml:space="preserve"> contact details).</w:t>
      </w:r>
      <w:r w:rsidR="00495748">
        <w:t xml:space="preserve"> </w:t>
      </w:r>
    </w:p>
    <w:p w14:paraId="5C624E5D" w14:textId="1BE9A2B4" w:rsidR="00FB2875" w:rsidRDefault="00495748" w:rsidP="0064382B">
      <w:r w:rsidRPr="004427F9">
        <w:t>A documented</w:t>
      </w:r>
      <w:r w:rsidR="00783C64" w:rsidRPr="004427F9">
        <w:t xml:space="preserve"> incident </w:t>
      </w:r>
      <w:r w:rsidRPr="004427F9">
        <w:t>record, including photos</w:t>
      </w:r>
      <w:r w:rsidR="00783C64" w:rsidRPr="004427F9">
        <w:t>,</w:t>
      </w:r>
      <w:r w:rsidRPr="004427F9">
        <w:t xml:space="preserve"> details of the incident</w:t>
      </w:r>
      <w:r w:rsidR="00783C64" w:rsidRPr="004427F9">
        <w:t xml:space="preserve"> </w:t>
      </w:r>
      <w:r w:rsidR="004427F9" w:rsidRPr="004427F9">
        <w:t>(</w:t>
      </w:r>
      <w:r w:rsidR="00783C64" w:rsidRPr="004427F9">
        <w:t>time, location, impact(s) to the environment</w:t>
      </w:r>
      <w:r w:rsidR="00FB2875" w:rsidRPr="004427F9">
        <w:t xml:space="preserve">, </w:t>
      </w:r>
      <w:r w:rsidR="004427F9">
        <w:t xml:space="preserve">root </w:t>
      </w:r>
      <w:r w:rsidR="00FB2875" w:rsidRPr="004427F9">
        <w:t>cause</w:t>
      </w:r>
      <w:r w:rsidR="004427F9">
        <w:t xml:space="preserve">, </w:t>
      </w:r>
      <w:r w:rsidR="00783C64" w:rsidRPr="004427F9">
        <w:t xml:space="preserve">actions taken to address the incident and any </w:t>
      </w:r>
      <w:r w:rsidR="00417394" w:rsidRPr="004427F9">
        <w:t>remediation activities carried out</w:t>
      </w:r>
      <w:r w:rsidR="004427F9" w:rsidRPr="004427F9">
        <w:t>)</w:t>
      </w:r>
      <w:r w:rsidR="00417394" w:rsidRPr="004427F9">
        <w:t xml:space="preserve"> must be provided to ADG Environment </w:t>
      </w:r>
      <w:r w:rsidR="004427F9">
        <w:t>via email</w:t>
      </w:r>
      <w:r w:rsidR="00417394" w:rsidRPr="004427F9">
        <w:t>.</w:t>
      </w:r>
      <w:r w:rsidR="00783C64">
        <w:t xml:space="preserve"> </w:t>
      </w:r>
      <w:r w:rsidR="00734055">
        <w:t xml:space="preserve"> </w:t>
      </w:r>
    </w:p>
    <w:p w14:paraId="68D77F9A" w14:textId="77777777" w:rsidR="004427F9" w:rsidRDefault="004427F9">
      <w:pPr>
        <w:keepLines w:val="0"/>
        <w:spacing w:after="200" w:line="276" w:lineRule="auto"/>
        <w:rPr>
          <w:rFonts w:eastAsiaTheme="majorEastAsia" w:cstheme="majorBidi"/>
          <w:b/>
          <w:bCs/>
          <w:color w:val="003D4D" w:themeColor="text2"/>
          <w:sz w:val="22"/>
          <w:szCs w:val="26"/>
        </w:rPr>
      </w:pPr>
      <w:r>
        <w:br w:type="page"/>
      </w:r>
    </w:p>
    <w:p w14:paraId="50E7F649" w14:textId="1A05A349" w:rsidR="00F75BBA" w:rsidRPr="00F155FD" w:rsidRDefault="00C35127" w:rsidP="004B3576">
      <w:pPr>
        <w:pStyle w:val="Heading2"/>
        <w:spacing w:line="360" w:lineRule="auto"/>
      </w:pPr>
      <w:r>
        <w:lastRenderedPageBreak/>
        <w:t xml:space="preserve">1.3 </w:t>
      </w:r>
      <w:r w:rsidR="0092095C" w:rsidRPr="0092095C">
        <w:t>ADG</w:t>
      </w:r>
      <w:r w:rsidR="00D90B5D" w:rsidRPr="0092095C">
        <w:t xml:space="preserve"> </w:t>
      </w:r>
      <w:r w:rsidR="00C96C0A">
        <w:t>E</w:t>
      </w:r>
      <w:r w:rsidR="00D90B5D" w:rsidRPr="0092095C">
        <w:t xml:space="preserve">nvironment </w:t>
      </w:r>
      <w:r w:rsidR="00C96C0A">
        <w:t>C</w:t>
      </w:r>
      <w:r w:rsidR="00D90B5D" w:rsidRPr="0092095C">
        <w:t xml:space="preserve">ontact </w:t>
      </w:r>
      <w:r w:rsidR="00C96C0A">
        <w:t>D</w:t>
      </w:r>
      <w:r w:rsidR="00D90B5D" w:rsidRPr="0092095C">
        <w:t>etails</w:t>
      </w:r>
    </w:p>
    <w:tbl>
      <w:tblPr>
        <w:tblStyle w:val="TableGrid"/>
        <w:tblW w:w="9073" w:type="dxa"/>
        <w:jc w:val="center"/>
        <w:tblLook w:val="04A0" w:firstRow="1" w:lastRow="0" w:firstColumn="1" w:lastColumn="0" w:noHBand="0" w:noVBand="1"/>
      </w:tblPr>
      <w:tblGrid>
        <w:gridCol w:w="4253"/>
        <w:gridCol w:w="1934"/>
        <w:gridCol w:w="2886"/>
      </w:tblGrid>
      <w:tr w:rsidR="002F43A1" w14:paraId="5D5EE25F" w14:textId="77777777" w:rsidTr="00925B9E">
        <w:trPr>
          <w:trHeight w:hRule="exact" w:val="428"/>
          <w:jc w:val="center"/>
        </w:trPr>
        <w:tc>
          <w:tcPr>
            <w:tcW w:w="4253" w:type="dxa"/>
            <w:tcBorders>
              <w:top w:val="nil"/>
              <w:left w:val="nil"/>
              <w:bottom w:val="single" w:sz="4" w:space="0" w:color="7F7F7F" w:themeColor="text1" w:themeTint="80"/>
              <w:right w:val="nil"/>
            </w:tcBorders>
            <w:shd w:val="clear" w:color="auto" w:fill="3D938F" w:themeFill="accent1" w:themeFillShade="BF"/>
          </w:tcPr>
          <w:p w14:paraId="244F9D4F" w14:textId="04B2CDC6" w:rsidR="002F43A1" w:rsidRPr="004F438D" w:rsidRDefault="002F43A1" w:rsidP="00F75BBA">
            <w:pPr>
              <w:rPr>
                <w:b/>
                <w:bCs/>
                <w:color w:val="FFFFFF" w:themeColor="background1"/>
              </w:rPr>
            </w:pPr>
            <w:r>
              <w:rPr>
                <w:b/>
                <w:bCs/>
                <w:color w:val="FFFFFF" w:themeColor="background1"/>
              </w:rPr>
              <w:t>Contact</w:t>
            </w:r>
          </w:p>
        </w:tc>
        <w:tc>
          <w:tcPr>
            <w:tcW w:w="1934" w:type="dxa"/>
            <w:tcBorders>
              <w:top w:val="nil"/>
              <w:left w:val="nil"/>
              <w:bottom w:val="single" w:sz="4" w:space="0" w:color="7F7F7F" w:themeColor="text1" w:themeTint="80"/>
              <w:right w:val="nil"/>
            </w:tcBorders>
            <w:shd w:val="clear" w:color="auto" w:fill="3D938F" w:themeFill="accent1" w:themeFillShade="BF"/>
          </w:tcPr>
          <w:p w14:paraId="09263A80" w14:textId="08B15BB9" w:rsidR="002F43A1" w:rsidRPr="004F438D" w:rsidRDefault="002F43A1" w:rsidP="00F75BBA">
            <w:pPr>
              <w:rPr>
                <w:b/>
                <w:bCs/>
                <w:color w:val="FFFFFF" w:themeColor="background1"/>
              </w:rPr>
            </w:pPr>
            <w:r w:rsidRPr="004F438D">
              <w:rPr>
                <w:b/>
                <w:bCs/>
                <w:color w:val="FFFFFF" w:themeColor="background1"/>
              </w:rPr>
              <w:t>Contact Number</w:t>
            </w:r>
          </w:p>
        </w:tc>
        <w:tc>
          <w:tcPr>
            <w:tcW w:w="2886" w:type="dxa"/>
            <w:tcBorders>
              <w:top w:val="nil"/>
              <w:left w:val="nil"/>
              <w:bottom w:val="single" w:sz="4" w:space="0" w:color="7F7F7F" w:themeColor="text1" w:themeTint="80"/>
              <w:right w:val="nil"/>
            </w:tcBorders>
            <w:shd w:val="clear" w:color="auto" w:fill="3D938F" w:themeFill="accent1" w:themeFillShade="BF"/>
          </w:tcPr>
          <w:p w14:paraId="1A9EE90A" w14:textId="1477EF23" w:rsidR="002F43A1" w:rsidRPr="004F438D" w:rsidRDefault="002F43A1" w:rsidP="00F75BBA">
            <w:pPr>
              <w:rPr>
                <w:b/>
                <w:bCs/>
                <w:color w:val="FFFFFF" w:themeColor="background1"/>
              </w:rPr>
            </w:pPr>
            <w:r w:rsidRPr="004F438D">
              <w:rPr>
                <w:b/>
                <w:bCs/>
                <w:color w:val="FFFFFF" w:themeColor="background1"/>
              </w:rPr>
              <w:t>Email</w:t>
            </w:r>
          </w:p>
        </w:tc>
      </w:tr>
      <w:tr w:rsidR="00925B9E" w14:paraId="4574D482" w14:textId="77777777" w:rsidTr="00925B9E">
        <w:trPr>
          <w:jc w:val="center"/>
        </w:trPr>
        <w:tc>
          <w:tcPr>
            <w:tcW w:w="4253" w:type="dxa"/>
            <w:tcBorders>
              <w:top w:val="single" w:sz="4" w:space="0" w:color="7F7F7F" w:themeColor="text1" w:themeTint="80"/>
              <w:bottom w:val="single" w:sz="4" w:space="0" w:color="7F7F7F" w:themeColor="text1" w:themeTint="80"/>
            </w:tcBorders>
          </w:tcPr>
          <w:p w14:paraId="08AD3EC3" w14:textId="2B576C82" w:rsidR="00925B9E" w:rsidRPr="00F155FD" w:rsidRDefault="00925B9E" w:rsidP="0075413E">
            <w:r>
              <w:t xml:space="preserve">ADG </w:t>
            </w:r>
            <w:r w:rsidRPr="00925B9E">
              <w:t>Projects HSE Manager</w:t>
            </w:r>
          </w:p>
        </w:tc>
        <w:tc>
          <w:tcPr>
            <w:tcW w:w="1934" w:type="dxa"/>
            <w:tcBorders>
              <w:top w:val="single" w:sz="4" w:space="0" w:color="7F7F7F" w:themeColor="text1" w:themeTint="80"/>
              <w:bottom w:val="single" w:sz="4" w:space="0" w:color="7F7F7F" w:themeColor="text1" w:themeTint="80"/>
            </w:tcBorders>
          </w:tcPr>
          <w:p w14:paraId="794D8379" w14:textId="04317299" w:rsidR="00925B9E" w:rsidRDefault="00925B9E" w:rsidP="00F155FD">
            <w:pPr>
              <w:jc w:val="center"/>
            </w:pPr>
            <w:r>
              <w:t>0432 486 668</w:t>
            </w:r>
          </w:p>
        </w:tc>
        <w:tc>
          <w:tcPr>
            <w:tcW w:w="2886" w:type="dxa"/>
            <w:tcBorders>
              <w:top w:val="single" w:sz="4" w:space="0" w:color="7F7F7F" w:themeColor="text1" w:themeTint="80"/>
              <w:bottom w:val="single" w:sz="4" w:space="0" w:color="7F7F7F" w:themeColor="text1" w:themeTint="80"/>
            </w:tcBorders>
          </w:tcPr>
          <w:p w14:paraId="2DB9A17C" w14:textId="598AC31C" w:rsidR="00925B9E" w:rsidRPr="0075413E" w:rsidRDefault="00925B9E" w:rsidP="00652E21">
            <w:r>
              <w:t>safety@adgnt.com.au</w:t>
            </w:r>
          </w:p>
        </w:tc>
      </w:tr>
      <w:tr w:rsidR="00427084" w14:paraId="1233ABFD" w14:textId="77777777" w:rsidTr="00427084">
        <w:tblPrEx>
          <w:jc w:val="left"/>
        </w:tblPrEx>
        <w:tc>
          <w:tcPr>
            <w:tcW w:w="4253" w:type="dxa"/>
          </w:tcPr>
          <w:p w14:paraId="1703A156" w14:textId="77777777" w:rsidR="00427084" w:rsidRPr="00F155FD" w:rsidRDefault="00427084" w:rsidP="0053773A">
            <w:r>
              <w:t xml:space="preserve">ADG </w:t>
            </w:r>
            <w:r w:rsidRPr="00F155FD">
              <w:t>Environment &amp; Sustainability Manager</w:t>
            </w:r>
          </w:p>
        </w:tc>
        <w:tc>
          <w:tcPr>
            <w:tcW w:w="1934" w:type="dxa"/>
          </w:tcPr>
          <w:p w14:paraId="01511299" w14:textId="77777777" w:rsidR="00427084" w:rsidRDefault="00427084" w:rsidP="0053773A">
            <w:pPr>
              <w:jc w:val="center"/>
            </w:pPr>
            <w:r>
              <w:t>0402 389 998</w:t>
            </w:r>
          </w:p>
        </w:tc>
        <w:tc>
          <w:tcPr>
            <w:tcW w:w="2886" w:type="dxa"/>
          </w:tcPr>
          <w:p w14:paraId="1E432D75" w14:textId="77777777" w:rsidR="00427084" w:rsidRDefault="00427084" w:rsidP="0053773A">
            <w:r w:rsidRPr="0075413E">
              <w:t>environment@adgnt.com.au</w:t>
            </w:r>
          </w:p>
        </w:tc>
      </w:tr>
      <w:tr w:rsidR="004B3576" w14:paraId="2851584C" w14:textId="77777777" w:rsidTr="00925B9E">
        <w:trPr>
          <w:jc w:val="center"/>
        </w:trPr>
        <w:tc>
          <w:tcPr>
            <w:tcW w:w="4253" w:type="dxa"/>
            <w:tcBorders>
              <w:top w:val="single" w:sz="4" w:space="0" w:color="7F7F7F" w:themeColor="text1" w:themeTint="80"/>
              <w:bottom w:val="single" w:sz="4" w:space="0" w:color="7F7F7F" w:themeColor="text1" w:themeTint="80"/>
            </w:tcBorders>
          </w:tcPr>
          <w:p w14:paraId="60D7F0EC" w14:textId="5E55450E" w:rsidR="004B3576" w:rsidRDefault="004B3576" w:rsidP="00925B9E">
            <w:r>
              <w:t>ADG Environment &amp; Sustainability Officer</w:t>
            </w:r>
          </w:p>
        </w:tc>
        <w:tc>
          <w:tcPr>
            <w:tcW w:w="1934" w:type="dxa"/>
            <w:tcBorders>
              <w:top w:val="single" w:sz="4" w:space="0" w:color="7F7F7F" w:themeColor="text1" w:themeTint="80"/>
              <w:bottom w:val="single" w:sz="4" w:space="0" w:color="7F7F7F" w:themeColor="text1" w:themeTint="80"/>
            </w:tcBorders>
          </w:tcPr>
          <w:p w14:paraId="5742712A" w14:textId="71E20C15" w:rsidR="004B3576" w:rsidRDefault="004B3576" w:rsidP="00925B9E">
            <w:pPr>
              <w:jc w:val="center"/>
            </w:pPr>
            <w:r>
              <w:t>0437 776 249</w:t>
            </w:r>
          </w:p>
        </w:tc>
        <w:tc>
          <w:tcPr>
            <w:tcW w:w="2886" w:type="dxa"/>
            <w:tcBorders>
              <w:top w:val="single" w:sz="4" w:space="0" w:color="7F7F7F" w:themeColor="text1" w:themeTint="80"/>
              <w:bottom w:val="single" w:sz="4" w:space="0" w:color="7F7F7F" w:themeColor="text1" w:themeTint="80"/>
            </w:tcBorders>
          </w:tcPr>
          <w:p w14:paraId="2AFC3386" w14:textId="1819D221" w:rsidR="004B3576" w:rsidRDefault="004B3576" w:rsidP="00925B9E">
            <w:r>
              <w:t>environment@adgnt.com.au</w:t>
            </w:r>
          </w:p>
        </w:tc>
      </w:tr>
      <w:tr w:rsidR="00925B9E" w14:paraId="4D73F473" w14:textId="77777777" w:rsidTr="00925B9E">
        <w:trPr>
          <w:jc w:val="center"/>
        </w:trPr>
        <w:tc>
          <w:tcPr>
            <w:tcW w:w="4253" w:type="dxa"/>
            <w:tcBorders>
              <w:top w:val="single" w:sz="4" w:space="0" w:color="7F7F7F" w:themeColor="text1" w:themeTint="80"/>
              <w:bottom w:val="single" w:sz="4" w:space="0" w:color="7F7F7F" w:themeColor="text1" w:themeTint="80"/>
            </w:tcBorders>
          </w:tcPr>
          <w:p w14:paraId="4FDD1B4C" w14:textId="4A5B0450" w:rsidR="00925B9E" w:rsidRPr="00F155FD" w:rsidRDefault="00925B9E" w:rsidP="00925B9E">
            <w:r>
              <w:t>ADG Health &amp; Safety Manager</w:t>
            </w:r>
          </w:p>
        </w:tc>
        <w:tc>
          <w:tcPr>
            <w:tcW w:w="1934" w:type="dxa"/>
            <w:tcBorders>
              <w:top w:val="single" w:sz="4" w:space="0" w:color="7F7F7F" w:themeColor="text1" w:themeTint="80"/>
              <w:bottom w:val="single" w:sz="4" w:space="0" w:color="7F7F7F" w:themeColor="text1" w:themeTint="80"/>
            </w:tcBorders>
          </w:tcPr>
          <w:p w14:paraId="706D1B6E" w14:textId="2116A474" w:rsidR="00925B9E" w:rsidRDefault="00925B9E" w:rsidP="00925B9E">
            <w:pPr>
              <w:jc w:val="center"/>
            </w:pPr>
            <w:r>
              <w:t>0402 782 375</w:t>
            </w:r>
          </w:p>
        </w:tc>
        <w:tc>
          <w:tcPr>
            <w:tcW w:w="2886" w:type="dxa"/>
            <w:tcBorders>
              <w:top w:val="single" w:sz="4" w:space="0" w:color="7F7F7F" w:themeColor="text1" w:themeTint="80"/>
              <w:bottom w:val="single" w:sz="4" w:space="0" w:color="7F7F7F" w:themeColor="text1" w:themeTint="80"/>
            </w:tcBorders>
          </w:tcPr>
          <w:p w14:paraId="24C24F96" w14:textId="7CAFBEF8" w:rsidR="00925B9E" w:rsidRPr="0075413E" w:rsidRDefault="00925B9E" w:rsidP="00925B9E">
            <w:r>
              <w:t>safety@adgnt.com.au</w:t>
            </w:r>
          </w:p>
        </w:tc>
      </w:tr>
    </w:tbl>
    <w:p w14:paraId="2AFB0528" w14:textId="77777777" w:rsidR="00527E46" w:rsidRPr="00F155FD" w:rsidRDefault="00527E46" w:rsidP="00F155FD"/>
    <w:p w14:paraId="58743DE6" w14:textId="29FB9798" w:rsidR="00DD158D" w:rsidRPr="0092095C" w:rsidRDefault="00E10A62" w:rsidP="00783FB8">
      <w:pPr>
        <w:pStyle w:val="Heading2"/>
      </w:pPr>
      <w:r>
        <w:t xml:space="preserve">1.4 </w:t>
      </w:r>
      <w:r w:rsidR="00335C49">
        <w:t>E</w:t>
      </w:r>
      <w:r w:rsidR="006267FF" w:rsidRPr="0092095C">
        <w:t xml:space="preserve">nvironmental </w:t>
      </w:r>
      <w:r w:rsidR="004038A7">
        <w:t>M</w:t>
      </w:r>
      <w:r w:rsidR="006267FF" w:rsidRPr="0092095C">
        <w:t xml:space="preserve">anagement </w:t>
      </w:r>
      <w:r w:rsidR="004038A7">
        <w:t>R</w:t>
      </w:r>
      <w:r w:rsidR="006267FF" w:rsidRPr="0092095C">
        <w:t>equirements</w:t>
      </w:r>
    </w:p>
    <w:tbl>
      <w:tblPr>
        <w:tblStyle w:val="TableGridLight"/>
        <w:tblW w:w="10348" w:type="dxa"/>
        <w:tblInd w:w="-5" w:type="dxa"/>
        <w:tblLook w:val="04A0" w:firstRow="1" w:lastRow="0" w:firstColumn="1" w:lastColumn="0" w:noHBand="0" w:noVBand="1"/>
      </w:tblPr>
      <w:tblGrid>
        <w:gridCol w:w="3256"/>
        <w:gridCol w:w="7092"/>
      </w:tblGrid>
      <w:tr w:rsidR="0092095C" w14:paraId="5D07E625" w14:textId="77777777" w:rsidTr="0064382B">
        <w:trPr>
          <w:trHeight w:val="424"/>
        </w:trPr>
        <w:tc>
          <w:tcPr>
            <w:tcW w:w="10348" w:type="dxa"/>
            <w:gridSpan w:val="2"/>
            <w:shd w:val="clear" w:color="auto" w:fill="E5EDEF" w:themeFill="accent2" w:themeFillTint="33"/>
          </w:tcPr>
          <w:p w14:paraId="77E666EF" w14:textId="33F371CB" w:rsidR="0092095C" w:rsidRDefault="0092095C" w:rsidP="0078071A">
            <w:pPr>
              <w:spacing w:line="276" w:lineRule="auto"/>
            </w:pPr>
            <w:r w:rsidRPr="006016A7">
              <w:rPr>
                <w:b/>
                <w:bCs/>
              </w:rPr>
              <w:t xml:space="preserve">Air </w:t>
            </w:r>
            <w:r w:rsidR="004038A7">
              <w:rPr>
                <w:b/>
                <w:bCs/>
              </w:rPr>
              <w:t>Q</w:t>
            </w:r>
            <w:r w:rsidRPr="006016A7">
              <w:rPr>
                <w:b/>
                <w:bCs/>
              </w:rPr>
              <w:t>uality</w:t>
            </w:r>
          </w:p>
        </w:tc>
      </w:tr>
      <w:tr w:rsidR="0092095C" w14:paraId="3E7F0A3E" w14:textId="77777777" w:rsidTr="0064382B">
        <w:trPr>
          <w:trHeight w:val="1506"/>
        </w:trPr>
        <w:tc>
          <w:tcPr>
            <w:tcW w:w="3256" w:type="dxa"/>
            <w:shd w:val="clear" w:color="auto" w:fill="auto"/>
          </w:tcPr>
          <w:p w14:paraId="1314F515" w14:textId="5AF5F255" w:rsidR="0092095C" w:rsidRPr="006016A7" w:rsidRDefault="0092095C" w:rsidP="0078071A">
            <w:pPr>
              <w:rPr>
                <w:b/>
                <w:bCs/>
                <w:color w:val="808080" w:themeColor="background1" w:themeShade="80"/>
              </w:rPr>
            </w:pPr>
            <w:r w:rsidRPr="006016A7">
              <w:rPr>
                <w:b/>
                <w:bCs/>
                <w:color w:val="808080" w:themeColor="background1" w:themeShade="80"/>
              </w:rPr>
              <w:t xml:space="preserve">Potential </w:t>
            </w:r>
            <w:r w:rsidR="005D3230">
              <w:rPr>
                <w:b/>
                <w:bCs/>
                <w:color w:val="808080" w:themeColor="background1" w:themeShade="80"/>
              </w:rPr>
              <w:t>I</w:t>
            </w:r>
            <w:r w:rsidRPr="006016A7">
              <w:rPr>
                <w:b/>
                <w:bCs/>
                <w:color w:val="808080" w:themeColor="background1" w:themeShade="80"/>
              </w:rPr>
              <w:t>mpacts:</w:t>
            </w:r>
          </w:p>
          <w:p w14:paraId="260ADFBA" w14:textId="77777777" w:rsidR="0092095C" w:rsidRDefault="0092095C" w:rsidP="006F00C9">
            <w:pPr>
              <w:pStyle w:val="ListParagraph"/>
              <w:numPr>
                <w:ilvl w:val="0"/>
                <w:numId w:val="20"/>
              </w:numPr>
              <w:spacing w:line="276" w:lineRule="auto"/>
            </w:pPr>
            <w:r>
              <w:t>Dust generation</w:t>
            </w:r>
          </w:p>
          <w:p w14:paraId="0A35A5C9" w14:textId="77777777" w:rsidR="0092095C" w:rsidRDefault="0092095C" w:rsidP="006F00C9">
            <w:pPr>
              <w:pStyle w:val="ListParagraph"/>
              <w:numPr>
                <w:ilvl w:val="0"/>
                <w:numId w:val="20"/>
              </w:numPr>
              <w:spacing w:line="276" w:lineRule="auto"/>
            </w:pPr>
            <w:r>
              <w:t>Offensive odours</w:t>
            </w:r>
          </w:p>
          <w:p w14:paraId="4725C0DF" w14:textId="3CAB0439" w:rsidR="0092095C" w:rsidRDefault="005D3230" w:rsidP="006F00C9">
            <w:pPr>
              <w:pStyle w:val="ListParagraph"/>
              <w:numPr>
                <w:ilvl w:val="0"/>
                <w:numId w:val="20"/>
              </w:numPr>
              <w:spacing w:line="276" w:lineRule="auto"/>
            </w:pPr>
            <w:r>
              <w:t>Impacts to</w:t>
            </w:r>
            <w:r w:rsidR="0092095C">
              <w:t xml:space="preserve"> air quality</w:t>
            </w:r>
          </w:p>
          <w:p w14:paraId="0E651557" w14:textId="77777777" w:rsidR="0092095C" w:rsidRDefault="0092095C" w:rsidP="0078071A"/>
        </w:tc>
        <w:tc>
          <w:tcPr>
            <w:tcW w:w="7092" w:type="dxa"/>
            <w:shd w:val="clear" w:color="auto" w:fill="auto"/>
          </w:tcPr>
          <w:p w14:paraId="56F0546A" w14:textId="1D614ED7" w:rsidR="0092095C" w:rsidRPr="006016A7" w:rsidRDefault="00B24958" w:rsidP="0078071A">
            <w:pPr>
              <w:spacing w:line="276" w:lineRule="auto"/>
              <w:rPr>
                <w:b/>
                <w:bCs/>
                <w:color w:val="808080" w:themeColor="background1" w:themeShade="80"/>
              </w:rPr>
            </w:pPr>
            <w:r>
              <w:rPr>
                <w:b/>
                <w:bCs/>
                <w:color w:val="808080" w:themeColor="background1" w:themeShade="80"/>
              </w:rPr>
              <w:t>M</w:t>
            </w:r>
            <w:r w:rsidR="0092095C" w:rsidRPr="006016A7">
              <w:rPr>
                <w:b/>
                <w:bCs/>
                <w:color w:val="808080" w:themeColor="background1" w:themeShade="80"/>
              </w:rPr>
              <w:t xml:space="preserve">anagement </w:t>
            </w:r>
            <w:r w:rsidR="004038A7">
              <w:rPr>
                <w:b/>
                <w:bCs/>
                <w:color w:val="808080" w:themeColor="background1" w:themeShade="80"/>
              </w:rPr>
              <w:t>R</w:t>
            </w:r>
            <w:r w:rsidR="0092095C" w:rsidRPr="006016A7">
              <w:rPr>
                <w:b/>
                <w:bCs/>
                <w:color w:val="808080" w:themeColor="background1" w:themeShade="80"/>
              </w:rPr>
              <w:t>equirements:</w:t>
            </w:r>
          </w:p>
          <w:p w14:paraId="5CE34DFB" w14:textId="245EB718" w:rsidR="0092095C" w:rsidRDefault="00CB50DE" w:rsidP="006F00C9">
            <w:pPr>
              <w:pStyle w:val="ListParagraph"/>
              <w:numPr>
                <w:ilvl w:val="0"/>
                <w:numId w:val="14"/>
              </w:numPr>
              <w:spacing w:line="276" w:lineRule="auto"/>
            </w:pPr>
            <w:r>
              <w:t xml:space="preserve">Activities </w:t>
            </w:r>
            <w:r w:rsidR="00544749">
              <w:t xml:space="preserve">involving pollutants </w:t>
            </w:r>
            <w:r>
              <w:t xml:space="preserve">that have the potential to </w:t>
            </w:r>
            <w:r w:rsidR="005D3230">
              <w:t xml:space="preserve">impact </w:t>
            </w:r>
            <w:r>
              <w:t xml:space="preserve">air quality </w:t>
            </w:r>
            <w:r w:rsidR="00544749">
              <w:t xml:space="preserve">such as spray painting </w:t>
            </w:r>
            <w:r>
              <w:t>are not to be undertaken during windy conditions</w:t>
            </w:r>
            <w:r w:rsidR="005D3230">
              <w:t>.</w:t>
            </w:r>
            <w:r w:rsidR="0092095C">
              <w:t xml:space="preserve"> </w:t>
            </w:r>
          </w:p>
          <w:p w14:paraId="17339078" w14:textId="33F039C2" w:rsidR="0092095C" w:rsidRDefault="00CB50DE" w:rsidP="006F00C9">
            <w:pPr>
              <w:pStyle w:val="ListParagraph"/>
              <w:numPr>
                <w:ilvl w:val="0"/>
                <w:numId w:val="8"/>
              </w:numPr>
              <w:spacing w:line="276" w:lineRule="auto"/>
            </w:pPr>
            <w:r>
              <w:t xml:space="preserve">Ensure effective controls are in place to manage and minimise dust </w:t>
            </w:r>
            <w:r w:rsidR="008639CC">
              <w:t xml:space="preserve">and odour </w:t>
            </w:r>
            <w:r>
              <w:t>generated from activities</w:t>
            </w:r>
            <w:r w:rsidR="00751912">
              <w:t xml:space="preserve"> (i</w:t>
            </w:r>
            <w:r w:rsidR="00ED5ECC">
              <w:t>.</w:t>
            </w:r>
            <w:r w:rsidR="00751912">
              <w:t>e</w:t>
            </w:r>
            <w:r w:rsidR="00ED5ECC">
              <w:t>.</w:t>
            </w:r>
            <w:r w:rsidR="00751912">
              <w:t xml:space="preserve"> vehicle movements, stockpiles)</w:t>
            </w:r>
            <w:r>
              <w:t xml:space="preserve"> associated with projects </w:t>
            </w:r>
            <w:r w:rsidR="005D3230">
              <w:t>(</w:t>
            </w:r>
            <w:r w:rsidR="00544749">
              <w:t xml:space="preserve">e.g. </w:t>
            </w:r>
            <w:r w:rsidR="005D3230">
              <w:t xml:space="preserve">water carts, </w:t>
            </w:r>
            <w:r w:rsidR="00544749">
              <w:t>hessian screening and fencing in areas of disturbance</w:t>
            </w:r>
            <w:r w:rsidR="005D3230">
              <w:t>).</w:t>
            </w:r>
          </w:p>
          <w:p w14:paraId="7689D192" w14:textId="6BCCA7CC" w:rsidR="00CB50DE" w:rsidRDefault="008639CC" w:rsidP="006F00C9">
            <w:pPr>
              <w:pStyle w:val="ListParagraph"/>
              <w:numPr>
                <w:ilvl w:val="0"/>
                <w:numId w:val="25"/>
              </w:numPr>
              <w:spacing w:line="276" w:lineRule="auto"/>
            </w:pPr>
            <w:r>
              <w:t>E</w:t>
            </w:r>
            <w:r w:rsidR="00CB50DE">
              <w:t xml:space="preserve">missions from vehicles, plant and equipment </w:t>
            </w:r>
            <w:r>
              <w:t>are to be</w:t>
            </w:r>
            <w:r w:rsidR="00CB50DE">
              <w:t xml:space="preserve"> minimised to as low as practicable</w:t>
            </w:r>
            <w:r w:rsidR="005D3230">
              <w:t xml:space="preserve"> (e.g. turn off vehicles, plant and equipment when not in use).</w:t>
            </w:r>
          </w:p>
          <w:p w14:paraId="303A0FDB" w14:textId="2D453390" w:rsidR="005D3230" w:rsidRDefault="00544749" w:rsidP="006F00C9">
            <w:pPr>
              <w:pStyle w:val="ListParagraph"/>
              <w:numPr>
                <w:ilvl w:val="0"/>
                <w:numId w:val="25"/>
              </w:numPr>
              <w:spacing w:line="276" w:lineRule="auto"/>
            </w:pPr>
            <w:r>
              <w:t>The burning of fuel and vegetation is strictly prohibited</w:t>
            </w:r>
            <w:r w:rsidR="005D3230">
              <w:t>.</w:t>
            </w:r>
          </w:p>
        </w:tc>
      </w:tr>
      <w:tr w:rsidR="0092095C" w14:paraId="3D4A3D0C" w14:textId="77777777" w:rsidTr="0064382B">
        <w:tc>
          <w:tcPr>
            <w:tcW w:w="10348" w:type="dxa"/>
            <w:gridSpan w:val="2"/>
            <w:shd w:val="clear" w:color="auto" w:fill="E5EDEF" w:themeFill="accent2" w:themeFillTint="33"/>
          </w:tcPr>
          <w:p w14:paraId="0D317460" w14:textId="391A5CA2" w:rsidR="0092095C" w:rsidRPr="00417EA3" w:rsidRDefault="0092095C" w:rsidP="0078071A">
            <w:pPr>
              <w:spacing w:before="60" w:after="60" w:line="276" w:lineRule="auto"/>
              <w:jc w:val="both"/>
              <w:rPr>
                <w:rFonts w:eastAsia="Times New Roman" w:cs="Arial"/>
                <w:szCs w:val="20"/>
              </w:rPr>
            </w:pPr>
            <w:r w:rsidRPr="006016A7">
              <w:rPr>
                <w:rFonts w:eastAsia="Times New Roman" w:cs="Arial"/>
                <w:b/>
                <w:bCs/>
                <w:szCs w:val="20"/>
              </w:rPr>
              <w:t xml:space="preserve">Noise and </w:t>
            </w:r>
            <w:r w:rsidR="004038A7">
              <w:rPr>
                <w:rFonts w:eastAsia="Times New Roman" w:cs="Arial"/>
                <w:b/>
                <w:bCs/>
                <w:szCs w:val="20"/>
              </w:rPr>
              <w:t>V</w:t>
            </w:r>
            <w:r w:rsidRPr="006016A7">
              <w:rPr>
                <w:rFonts w:eastAsia="Times New Roman" w:cs="Arial"/>
                <w:b/>
                <w:bCs/>
                <w:szCs w:val="20"/>
              </w:rPr>
              <w:t>ibration</w:t>
            </w:r>
          </w:p>
        </w:tc>
      </w:tr>
      <w:tr w:rsidR="0092095C" w14:paraId="25E729AC" w14:textId="77777777" w:rsidTr="0064382B">
        <w:tc>
          <w:tcPr>
            <w:tcW w:w="3256" w:type="dxa"/>
            <w:shd w:val="clear" w:color="auto" w:fill="auto"/>
          </w:tcPr>
          <w:p w14:paraId="6414DBB6" w14:textId="4360741D" w:rsidR="0092095C" w:rsidRPr="006016A7" w:rsidRDefault="0092095C" w:rsidP="0078071A">
            <w:pPr>
              <w:spacing w:line="276" w:lineRule="auto"/>
              <w:rPr>
                <w:b/>
                <w:bCs/>
                <w:color w:val="808080" w:themeColor="background1" w:themeShade="80"/>
              </w:rPr>
            </w:pPr>
            <w:r w:rsidRPr="006016A7">
              <w:rPr>
                <w:b/>
                <w:bCs/>
                <w:color w:val="808080" w:themeColor="background1" w:themeShade="80"/>
              </w:rPr>
              <w:t xml:space="preserve">Potential </w:t>
            </w:r>
            <w:r w:rsidR="004038A7">
              <w:rPr>
                <w:b/>
                <w:bCs/>
                <w:color w:val="808080" w:themeColor="background1" w:themeShade="80"/>
              </w:rPr>
              <w:t>I</w:t>
            </w:r>
            <w:r w:rsidRPr="006016A7">
              <w:rPr>
                <w:b/>
                <w:bCs/>
                <w:color w:val="808080" w:themeColor="background1" w:themeShade="80"/>
              </w:rPr>
              <w:t>mpacts:</w:t>
            </w:r>
          </w:p>
          <w:p w14:paraId="4D1FF6A8" w14:textId="160CD310" w:rsidR="0092095C" w:rsidRDefault="00A2225B" w:rsidP="006F00C9">
            <w:pPr>
              <w:pStyle w:val="ListParagraph"/>
              <w:numPr>
                <w:ilvl w:val="0"/>
                <w:numId w:val="19"/>
              </w:numPr>
              <w:spacing w:line="276" w:lineRule="auto"/>
            </w:pPr>
            <w:r>
              <w:t xml:space="preserve">Disturbance of native </w:t>
            </w:r>
            <w:r w:rsidR="0092095C">
              <w:t>fauna</w:t>
            </w:r>
          </w:p>
          <w:p w14:paraId="5E467175" w14:textId="0509B820" w:rsidR="0092095C" w:rsidRDefault="0092095C" w:rsidP="006F00C9">
            <w:pPr>
              <w:pStyle w:val="ListParagraph"/>
              <w:numPr>
                <w:ilvl w:val="0"/>
                <w:numId w:val="19"/>
              </w:numPr>
              <w:spacing w:line="276" w:lineRule="auto"/>
            </w:pPr>
            <w:r>
              <w:t>Disruption to neighbours and the community</w:t>
            </w:r>
          </w:p>
          <w:p w14:paraId="4F7B7AF5" w14:textId="77777777" w:rsidR="0092095C" w:rsidRDefault="0092095C" w:rsidP="0078071A"/>
        </w:tc>
        <w:tc>
          <w:tcPr>
            <w:tcW w:w="7092" w:type="dxa"/>
            <w:shd w:val="clear" w:color="auto" w:fill="auto"/>
          </w:tcPr>
          <w:p w14:paraId="3193334B" w14:textId="66535E64" w:rsidR="00B24958" w:rsidRPr="006016A7"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4038A7">
              <w:rPr>
                <w:b/>
                <w:bCs/>
                <w:color w:val="808080" w:themeColor="background1" w:themeShade="80"/>
              </w:rPr>
              <w:t>R</w:t>
            </w:r>
            <w:r w:rsidRPr="006016A7">
              <w:rPr>
                <w:b/>
                <w:bCs/>
                <w:color w:val="808080" w:themeColor="background1" w:themeShade="80"/>
              </w:rPr>
              <w:t>equirements:</w:t>
            </w:r>
          </w:p>
          <w:p w14:paraId="4C8E29EC" w14:textId="5EB4E567" w:rsidR="00A2225B" w:rsidRDefault="00A2225B" w:rsidP="006F00C9">
            <w:pPr>
              <w:pStyle w:val="ListParagraph"/>
              <w:numPr>
                <w:ilvl w:val="0"/>
                <w:numId w:val="9"/>
              </w:numPr>
              <w:spacing w:before="60" w:after="60" w:line="276" w:lineRule="auto"/>
              <w:jc w:val="both"/>
              <w:rPr>
                <w:rFonts w:eastAsia="Times New Roman" w:cs="Arial"/>
                <w:szCs w:val="20"/>
              </w:rPr>
            </w:pPr>
            <w:r>
              <w:rPr>
                <w:rFonts w:eastAsia="Times New Roman" w:cs="Arial"/>
                <w:szCs w:val="20"/>
              </w:rPr>
              <w:t>Noise and vibration</w:t>
            </w:r>
            <w:r w:rsidR="00A07C23">
              <w:rPr>
                <w:rFonts w:eastAsia="Times New Roman" w:cs="Arial"/>
                <w:szCs w:val="20"/>
              </w:rPr>
              <w:t xml:space="preserve"> must </w:t>
            </w:r>
            <w:r>
              <w:rPr>
                <w:rFonts w:eastAsia="Times New Roman" w:cs="Arial"/>
                <w:szCs w:val="20"/>
              </w:rPr>
              <w:t>be kept to as low as practicably possible</w:t>
            </w:r>
            <w:r w:rsidR="004C6E86">
              <w:rPr>
                <w:rFonts w:eastAsia="Times New Roman" w:cs="Arial"/>
                <w:szCs w:val="20"/>
              </w:rPr>
              <w:t>.</w:t>
            </w:r>
          </w:p>
          <w:p w14:paraId="6E3D0E05" w14:textId="5D63A3D2" w:rsidR="0092095C" w:rsidRPr="001A0B8C" w:rsidRDefault="008639CC" w:rsidP="006F00C9">
            <w:pPr>
              <w:pStyle w:val="ListParagraph"/>
              <w:numPr>
                <w:ilvl w:val="0"/>
                <w:numId w:val="9"/>
              </w:numPr>
              <w:spacing w:before="60" w:after="60" w:line="276" w:lineRule="auto"/>
              <w:jc w:val="both"/>
              <w:rPr>
                <w:rFonts w:eastAsia="Times New Roman" w:cs="Arial"/>
                <w:szCs w:val="20"/>
              </w:rPr>
            </w:pPr>
            <w:r>
              <w:rPr>
                <w:rFonts w:eastAsia="Times New Roman" w:cs="Arial"/>
                <w:szCs w:val="20"/>
              </w:rPr>
              <w:t>If activities are expected to cause vibration or noise</w:t>
            </w:r>
            <w:r w:rsidR="00751912">
              <w:rPr>
                <w:rFonts w:eastAsia="Times New Roman" w:cs="Arial"/>
                <w:szCs w:val="20"/>
              </w:rPr>
              <w:t>,</w:t>
            </w:r>
            <w:r>
              <w:rPr>
                <w:rFonts w:eastAsia="Times New Roman" w:cs="Arial"/>
                <w:szCs w:val="20"/>
              </w:rPr>
              <w:t xml:space="preserve"> </w:t>
            </w:r>
            <w:r w:rsidR="00A2225B">
              <w:rPr>
                <w:rFonts w:eastAsia="Times New Roman" w:cs="Arial"/>
                <w:szCs w:val="20"/>
              </w:rPr>
              <w:t>a</w:t>
            </w:r>
            <w:r w:rsidR="0092095C" w:rsidRPr="001A0B8C">
              <w:rPr>
                <w:rFonts w:eastAsia="Times New Roman" w:cs="Arial"/>
                <w:szCs w:val="20"/>
              </w:rPr>
              <w:t xml:space="preserve">ffected residents and businesses </w:t>
            </w:r>
            <w:r w:rsidR="00751912">
              <w:rPr>
                <w:rFonts w:eastAsia="Times New Roman" w:cs="Arial"/>
                <w:szCs w:val="20"/>
              </w:rPr>
              <w:t>must</w:t>
            </w:r>
            <w:r>
              <w:rPr>
                <w:rFonts w:eastAsia="Times New Roman" w:cs="Arial"/>
                <w:szCs w:val="20"/>
              </w:rPr>
              <w:t xml:space="preserve"> be</w:t>
            </w:r>
            <w:r w:rsidR="0092095C" w:rsidRPr="001A0B8C">
              <w:rPr>
                <w:rFonts w:eastAsia="Times New Roman" w:cs="Arial"/>
                <w:szCs w:val="20"/>
              </w:rPr>
              <w:t xml:space="preserve"> notified</w:t>
            </w:r>
            <w:r>
              <w:rPr>
                <w:rFonts w:eastAsia="Times New Roman" w:cs="Arial"/>
                <w:szCs w:val="20"/>
              </w:rPr>
              <w:t xml:space="preserve"> </w:t>
            </w:r>
            <w:r w:rsidR="005D3230">
              <w:rPr>
                <w:rFonts w:eastAsia="Times New Roman" w:cs="Arial"/>
                <w:szCs w:val="20"/>
              </w:rPr>
              <w:t xml:space="preserve">well in advance (24 </w:t>
            </w:r>
            <w:proofErr w:type="spellStart"/>
            <w:r w:rsidR="005D3230">
              <w:rPr>
                <w:rFonts w:eastAsia="Times New Roman" w:cs="Arial"/>
                <w:szCs w:val="20"/>
              </w:rPr>
              <w:t>hours notice</w:t>
            </w:r>
            <w:proofErr w:type="spellEnd"/>
            <w:r w:rsidR="005D3230">
              <w:rPr>
                <w:rFonts w:eastAsia="Times New Roman" w:cs="Arial"/>
                <w:szCs w:val="20"/>
              </w:rPr>
              <w:t xml:space="preserve">) </w:t>
            </w:r>
            <w:r>
              <w:rPr>
                <w:rFonts w:eastAsia="Times New Roman" w:cs="Arial"/>
                <w:szCs w:val="20"/>
              </w:rPr>
              <w:t xml:space="preserve">prior to works </w:t>
            </w:r>
            <w:r w:rsidR="00B968CA">
              <w:rPr>
                <w:rFonts w:eastAsia="Times New Roman" w:cs="Arial"/>
                <w:szCs w:val="20"/>
              </w:rPr>
              <w:t>commencing.</w:t>
            </w:r>
            <w:r w:rsidR="0092095C" w:rsidRPr="001A0B8C">
              <w:rPr>
                <w:rFonts w:eastAsia="Times New Roman" w:cs="Arial"/>
                <w:szCs w:val="20"/>
              </w:rPr>
              <w:t xml:space="preserve"> </w:t>
            </w:r>
          </w:p>
          <w:p w14:paraId="74240BD7" w14:textId="54E4774D" w:rsidR="00E6466A" w:rsidRDefault="0092095C" w:rsidP="006F00C9">
            <w:pPr>
              <w:pStyle w:val="ListParagraph"/>
              <w:numPr>
                <w:ilvl w:val="0"/>
                <w:numId w:val="9"/>
              </w:numPr>
              <w:spacing w:before="60" w:after="60" w:line="276" w:lineRule="auto"/>
              <w:jc w:val="both"/>
            </w:pPr>
            <w:r w:rsidRPr="00A804FC">
              <w:rPr>
                <w:rFonts w:eastAsia="Times New Roman" w:cs="Arial"/>
                <w:szCs w:val="20"/>
              </w:rPr>
              <w:t xml:space="preserve">Works </w:t>
            </w:r>
            <w:r>
              <w:rPr>
                <w:rFonts w:eastAsia="Times New Roman" w:cs="Arial"/>
                <w:szCs w:val="20"/>
              </w:rPr>
              <w:t>must</w:t>
            </w:r>
            <w:r w:rsidRPr="00A804FC">
              <w:rPr>
                <w:rFonts w:eastAsia="Times New Roman" w:cs="Arial"/>
                <w:szCs w:val="20"/>
              </w:rPr>
              <w:t xml:space="preserve"> be undertaken during normal working hours</w:t>
            </w:r>
            <w:r w:rsidR="005D3230">
              <w:rPr>
                <w:rFonts w:eastAsia="Times New Roman" w:cs="Arial"/>
                <w:szCs w:val="20"/>
              </w:rPr>
              <w:t xml:space="preserve"> (where possible)</w:t>
            </w:r>
            <w:r w:rsidRPr="00A804FC">
              <w:rPr>
                <w:rFonts w:eastAsia="Times New Roman" w:cs="Arial"/>
                <w:szCs w:val="20"/>
              </w:rPr>
              <w:t>.</w:t>
            </w:r>
            <w:r>
              <w:rPr>
                <w:rFonts w:eastAsia="Times New Roman" w:cs="Arial"/>
                <w:szCs w:val="20"/>
              </w:rPr>
              <w:t xml:space="preserve"> W</w:t>
            </w:r>
            <w:r w:rsidRPr="00A804FC">
              <w:rPr>
                <w:rFonts w:eastAsia="Times New Roman" w:cs="Arial"/>
                <w:szCs w:val="20"/>
              </w:rPr>
              <w:t xml:space="preserve">ork that is undertaken on Sundays, Public Holidays or outside normal working hours will require </w:t>
            </w:r>
            <w:r w:rsidR="00544749">
              <w:rPr>
                <w:rFonts w:eastAsia="Times New Roman" w:cs="Arial"/>
                <w:szCs w:val="20"/>
              </w:rPr>
              <w:t>prior</w:t>
            </w:r>
            <w:r w:rsidRPr="00A804FC">
              <w:rPr>
                <w:rFonts w:eastAsia="Times New Roman" w:cs="Arial"/>
                <w:szCs w:val="20"/>
              </w:rPr>
              <w:t xml:space="preserve"> approval of the </w:t>
            </w:r>
            <w:r w:rsidR="008639CC">
              <w:rPr>
                <w:rFonts w:eastAsia="Times New Roman" w:cs="Arial"/>
                <w:szCs w:val="20"/>
              </w:rPr>
              <w:t>ADG Project</w:t>
            </w:r>
            <w:r w:rsidR="005D3230">
              <w:rPr>
                <w:rFonts w:eastAsia="Times New Roman" w:cs="Arial"/>
                <w:szCs w:val="20"/>
              </w:rPr>
              <w:t>s HSE Manager or delegate.</w:t>
            </w:r>
          </w:p>
        </w:tc>
      </w:tr>
    </w:tbl>
    <w:p w14:paraId="6E14E793" w14:textId="77777777" w:rsidR="004C6E86" w:rsidRDefault="004C6E86">
      <w:r>
        <w:br w:type="page"/>
      </w:r>
    </w:p>
    <w:tbl>
      <w:tblPr>
        <w:tblStyle w:val="TableGridLight"/>
        <w:tblW w:w="10348" w:type="dxa"/>
        <w:tblInd w:w="-5" w:type="dxa"/>
        <w:tblLook w:val="04A0" w:firstRow="1" w:lastRow="0" w:firstColumn="1" w:lastColumn="0" w:noHBand="0" w:noVBand="1"/>
      </w:tblPr>
      <w:tblGrid>
        <w:gridCol w:w="3148"/>
        <w:gridCol w:w="108"/>
        <w:gridCol w:w="7092"/>
      </w:tblGrid>
      <w:tr w:rsidR="0092095C" w14:paraId="17096D22" w14:textId="77777777" w:rsidTr="0064382B">
        <w:tc>
          <w:tcPr>
            <w:tcW w:w="10348" w:type="dxa"/>
            <w:gridSpan w:val="3"/>
            <w:shd w:val="clear" w:color="auto" w:fill="E5EDEF" w:themeFill="accent2" w:themeFillTint="33"/>
          </w:tcPr>
          <w:p w14:paraId="3518E4AC" w14:textId="5CD18CD6" w:rsidR="0092095C" w:rsidRDefault="0092095C" w:rsidP="0078071A">
            <w:r w:rsidRPr="006016A7">
              <w:rPr>
                <w:b/>
                <w:bCs/>
              </w:rPr>
              <w:lastRenderedPageBreak/>
              <w:t>Stockpiling</w:t>
            </w:r>
          </w:p>
        </w:tc>
      </w:tr>
      <w:tr w:rsidR="0092095C" w14:paraId="5E34CE0F" w14:textId="77777777" w:rsidTr="0064382B">
        <w:trPr>
          <w:trHeight w:val="3686"/>
        </w:trPr>
        <w:tc>
          <w:tcPr>
            <w:tcW w:w="3256" w:type="dxa"/>
            <w:gridSpan w:val="2"/>
            <w:shd w:val="clear" w:color="auto" w:fill="auto"/>
          </w:tcPr>
          <w:p w14:paraId="5FAC723D" w14:textId="275904B6" w:rsidR="0092095C" w:rsidRPr="006016A7" w:rsidRDefault="0092095C" w:rsidP="0078071A">
            <w:pPr>
              <w:rPr>
                <w:b/>
                <w:bCs/>
                <w:color w:val="808080" w:themeColor="background1" w:themeShade="80"/>
              </w:rPr>
            </w:pPr>
            <w:r w:rsidRPr="006016A7">
              <w:rPr>
                <w:b/>
                <w:bCs/>
                <w:color w:val="808080" w:themeColor="background1" w:themeShade="80"/>
              </w:rPr>
              <w:t xml:space="preserve">Potential </w:t>
            </w:r>
            <w:r w:rsidR="00F01CF4">
              <w:rPr>
                <w:b/>
                <w:bCs/>
                <w:color w:val="808080" w:themeColor="background1" w:themeShade="80"/>
              </w:rPr>
              <w:t>I</w:t>
            </w:r>
            <w:r w:rsidRPr="006016A7">
              <w:rPr>
                <w:b/>
                <w:bCs/>
                <w:color w:val="808080" w:themeColor="background1" w:themeShade="80"/>
              </w:rPr>
              <w:t>mpacts:</w:t>
            </w:r>
          </w:p>
          <w:p w14:paraId="1F103B33" w14:textId="4AEEFA4D" w:rsidR="0092095C" w:rsidRDefault="00711EA9" w:rsidP="006F00C9">
            <w:pPr>
              <w:pStyle w:val="ListParagraph"/>
              <w:numPr>
                <w:ilvl w:val="0"/>
                <w:numId w:val="18"/>
              </w:numPr>
              <w:spacing w:line="276" w:lineRule="auto"/>
            </w:pPr>
            <w:r>
              <w:t>Spread of c</w:t>
            </w:r>
            <w:r w:rsidR="007C3BD1">
              <w:t>ontaminated materials</w:t>
            </w:r>
          </w:p>
          <w:p w14:paraId="3EB7BADA" w14:textId="31C47CB4" w:rsidR="007C3BD1" w:rsidRDefault="007C3BD1" w:rsidP="006F00C9">
            <w:pPr>
              <w:pStyle w:val="ListParagraph"/>
              <w:numPr>
                <w:ilvl w:val="0"/>
                <w:numId w:val="18"/>
              </w:numPr>
              <w:spacing w:line="276" w:lineRule="auto"/>
            </w:pPr>
            <w:r>
              <w:t>Dust</w:t>
            </w:r>
            <w:r w:rsidR="00544749">
              <w:t>/particulates</w:t>
            </w:r>
          </w:p>
          <w:p w14:paraId="6669B49C" w14:textId="616DA447" w:rsidR="007C3BD1" w:rsidRDefault="00711EA9" w:rsidP="006F00C9">
            <w:pPr>
              <w:pStyle w:val="ListParagraph"/>
              <w:numPr>
                <w:ilvl w:val="0"/>
                <w:numId w:val="18"/>
              </w:numPr>
              <w:spacing w:line="276" w:lineRule="auto"/>
            </w:pPr>
            <w:r>
              <w:t>L</w:t>
            </w:r>
            <w:r w:rsidR="007C3BD1">
              <w:t>oss</w:t>
            </w:r>
            <w:r w:rsidR="00544749">
              <w:t xml:space="preserve"> </w:t>
            </w:r>
            <w:r>
              <w:t xml:space="preserve">of material </w:t>
            </w:r>
            <w:r w:rsidR="00544749">
              <w:t>from site</w:t>
            </w:r>
          </w:p>
          <w:p w14:paraId="0042B54B" w14:textId="71E967AA" w:rsidR="007C3BD1" w:rsidRDefault="007C3BD1" w:rsidP="006F00C9">
            <w:pPr>
              <w:pStyle w:val="ListParagraph"/>
              <w:numPr>
                <w:ilvl w:val="0"/>
                <w:numId w:val="18"/>
              </w:numPr>
              <w:spacing w:line="276" w:lineRule="auto"/>
            </w:pPr>
            <w:r>
              <w:t xml:space="preserve">Contamination of </w:t>
            </w:r>
            <w:r w:rsidR="00AA6511">
              <w:t>stormwater</w:t>
            </w:r>
            <w:r w:rsidR="008839D5">
              <w:t>/</w:t>
            </w:r>
            <w:r w:rsidR="000348F2">
              <w:t xml:space="preserve"> </w:t>
            </w:r>
            <w:r>
              <w:t>waterways</w:t>
            </w:r>
          </w:p>
          <w:p w14:paraId="1F9A82D4" w14:textId="42638CD9" w:rsidR="007C3BD1" w:rsidRDefault="005E3980" w:rsidP="006F00C9">
            <w:pPr>
              <w:pStyle w:val="ListParagraph"/>
              <w:numPr>
                <w:ilvl w:val="0"/>
                <w:numId w:val="18"/>
              </w:numPr>
              <w:spacing w:line="276" w:lineRule="auto"/>
            </w:pPr>
            <w:r>
              <w:t>Weed infestation</w:t>
            </w:r>
          </w:p>
        </w:tc>
        <w:tc>
          <w:tcPr>
            <w:tcW w:w="7092" w:type="dxa"/>
            <w:shd w:val="clear" w:color="auto" w:fill="auto"/>
          </w:tcPr>
          <w:p w14:paraId="77239B3C" w14:textId="1D16808D" w:rsidR="00B24958" w:rsidRPr="006016A7"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C96C0A">
              <w:rPr>
                <w:b/>
                <w:bCs/>
                <w:color w:val="808080" w:themeColor="background1" w:themeShade="80"/>
              </w:rPr>
              <w:t>R</w:t>
            </w:r>
            <w:r w:rsidRPr="006016A7">
              <w:rPr>
                <w:b/>
                <w:bCs/>
                <w:color w:val="808080" w:themeColor="background1" w:themeShade="80"/>
              </w:rPr>
              <w:t>equirements:</w:t>
            </w:r>
          </w:p>
          <w:p w14:paraId="15185972" w14:textId="034E712D" w:rsidR="00A87221" w:rsidRPr="00AA5624" w:rsidRDefault="00A87221" w:rsidP="00D95807">
            <w:pPr>
              <w:pStyle w:val="ListParagraph"/>
              <w:spacing w:after="0" w:line="276" w:lineRule="auto"/>
              <w:ind w:left="0"/>
              <w:rPr>
                <w:b/>
                <w:bCs/>
              </w:rPr>
            </w:pPr>
            <w:r w:rsidRPr="00AA5624">
              <w:rPr>
                <w:b/>
                <w:bCs/>
              </w:rPr>
              <w:t xml:space="preserve">Imported </w:t>
            </w:r>
            <w:r w:rsidR="00F01CF4">
              <w:rPr>
                <w:b/>
                <w:bCs/>
              </w:rPr>
              <w:t>M</w:t>
            </w:r>
            <w:r w:rsidRPr="00AA5624">
              <w:rPr>
                <w:b/>
                <w:bCs/>
              </w:rPr>
              <w:t>aterial</w:t>
            </w:r>
            <w:r w:rsidR="004C6E86">
              <w:rPr>
                <w:b/>
                <w:bCs/>
              </w:rPr>
              <w:t>s</w:t>
            </w:r>
          </w:p>
          <w:p w14:paraId="7BF84928" w14:textId="5E0FD91B" w:rsidR="0092095C" w:rsidRDefault="00A9210C" w:rsidP="006F00C9">
            <w:pPr>
              <w:pStyle w:val="ListParagraph"/>
              <w:numPr>
                <w:ilvl w:val="0"/>
                <w:numId w:val="26"/>
              </w:numPr>
              <w:spacing w:after="0" w:line="276" w:lineRule="auto"/>
            </w:pPr>
            <w:r>
              <w:t>A</w:t>
            </w:r>
            <w:r w:rsidR="0092095C">
              <w:t>ny imported soils, sand</w:t>
            </w:r>
            <w:r>
              <w:t xml:space="preserve">, </w:t>
            </w:r>
            <w:r w:rsidR="005D238C">
              <w:t xml:space="preserve">or </w:t>
            </w:r>
            <w:r>
              <w:t>fill materials</w:t>
            </w:r>
            <w:r w:rsidR="0092095C">
              <w:t xml:space="preserve"> b</w:t>
            </w:r>
            <w:r w:rsidR="005D238C">
              <w:t>r</w:t>
            </w:r>
            <w:r w:rsidR="0092095C">
              <w:t>ought onto site</w:t>
            </w:r>
            <w:r>
              <w:t xml:space="preserve"> will require a</w:t>
            </w:r>
            <w:r w:rsidR="0092095C">
              <w:t xml:space="preserve"> certificate confirm</w:t>
            </w:r>
            <w:r>
              <w:t>ing the materials are</w:t>
            </w:r>
            <w:r w:rsidR="0092095C">
              <w:t xml:space="preserve"> clean fill or </w:t>
            </w:r>
            <w:r w:rsidR="00711EA9">
              <w:t>V</w:t>
            </w:r>
            <w:r w:rsidR="0092095C">
              <w:t xml:space="preserve">irgin </w:t>
            </w:r>
            <w:r w:rsidR="00711EA9">
              <w:t>E</w:t>
            </w:r>
            <w:r w:rsidR="0092095C">
              <w:t xml:space="preserve">xcavated </w:t>
            </w:r>
            <w:r w:rsidR="00711EA9">
              <w:t>N</w:t>
            </w:r>
            <w:r w:rsidR="0092095C">
              <w:t xml:space="preserve">atural </w:t>
            </w:r>
            <w:r w:rsidR="00711EA9">
              <w:t>M</w:t>
            </w:r>
            <w:r w:rsidR="0092095C">
              <w:t>aterial (VENM).</w:t>
            </w:r>
            <w:r w:rsidR="007954B7">
              <w:t xml:space="preserve"> A copy of these certificates </w:t>
            </w:r>
            <w:r w:rsidR="00544749">
              <w:t>must</w:t>
            </w:r>
            <w:r w:rsidR="007954B7">
              <w:t xml:space="preserve"> be provided to the ADG Project Manager</w:t>
            </w:r>
            <w:r w:rsidR="00544749">
              <w:t xml:space="preserve">, </w:t>
            </w:r>
            <w:r w:rsidR="00544749" w:rsidRPr="00FB30B9">
              <w:t xml:space="preserve">including the volume of </w:t>
            </w:r>
            <w:r w:rsidR="00527E46">
              <w:t>fill</w:t>
            </w:r>
            <w:r w:rsidR="00544749" w:rsidRPr="00FB30B9">
              <w:t xml:space="preserve"> </w:t>
            </w:r>
            <w:r w:rsidR="00544749">
              <w:t>imported,</w:t>
            </w:r>
            <w:r w:rsidR="00544749" w:rsidRPr="00FB30B9">
              <w:t xml:space="preserve"> to be submitted to the Airport Building Control/Airport Environment Officer as part of the final approval of the project</w:t>
            </w:r>
            <w:r w:rsidR="00711EA9">
              <w:t>.</w:t>
            </w:r>
          </w:p>
          <w:p w14:paraId="02E589FD" w14:textId="7358778D" w:rsidR="002E35BF" w:rsidRPr="00AA5624" w:rsidRDefault="002E35BF" w:rsidP="00383DDF">
            <w:pPr>
              <w:pStyle w:val="ListParagraph"/>
              <w:spacing w:before="60" w:after="60" w:line="276" w:lineRule="auto"/>
              <w:ind w:left="0"/>
              <w:rPr>
                <w:b/>
                <w:bCs/>
              </w:rPr>
            </w:pPr>
            <w:r w:rsidRPr="00AA5624">
              <w:rPr>
                <w:b/>
                <w:bCs/>
              </w:rPr>
              <w:t xml:space="preserve">Stockpile </w:t>
            </w:r>
            <w:r w:rsidR="00F01CF4">
              <w:rPr>
                <w:b/>
                <w:bCs/>
              </w:rPr>
              <w:t>M</w:t>
            </w:r>
            <w:r w:rsidRPr="00AA5624">
              <w:rPr>
                <w:b/>
                <w:bCs/>
              </w:rPr>
              <w:t>anagement</w:t>
            </w:r>
          </w:p>
          <w:p w14:paraId="171BDC52" w14:textId="25E94778" w:rsidR="00D303D0" w:rsidRDefault="00D303D0" w:rsidP="006F00C9">
            <w:pPr>
              <w:pStyle w:val="ListParagraph"/>
              <w:numPr>
                <w:ilvl w:val="0"/>
                <w:numId w:val="26"/>
              </w:numPr>
              <w:spacing w:line="276" w:lineRule="auto"/>
            </w:pPr>
            <w:r>
              <w:t>All stockpile sites must be located in previously cleared and</w:t>
            </w:r>
            <w:r w:rsidR="00711EA9">
              <w:t>/or</w:t>
            </w:r>
            <w:r>
              <w:t xml:space="preserve"> disturbed areas within the project site boundaries</w:t>
            </w:r>
            <w:r w:rsidR="00711EA9">
              <w:t>.</w:t>
            </w:r>
          </w:p>
          <w:p w14:paraId="4E0343CA" w14:textId="7256750C" w:rsidR="00544749" w:rsidRDefault="00544749" w:rsidP="006F00C9">
            <w:pPr>
              <w:pStyle w:val="ListParagraph"/>
              <w:numPr>
                <w:ilvl w:val="0"/>
                <w:numId w:val="26"/>
              </w:numPr>
              <w:spacing w:line="276" w:lineRule="auto"/>
            </w:pPr>
            <w:r>
              <w:t xml:space="preserve">All stockpiles are not to encroach onto vegetation </w:t>
            </w:r>
            <w:r w:rsidRPr="00527E46">
              <w:t xml:space="preserve">or </w:t>
            </w:r>
            <w:r w:rsidR="00711EA9">
              <w:t xml:space="preserve">be </w:t>
            </w:r>
            <w:r w:rsidRPr="00527E46">
              <w:t xml:space="preserve">under the </w:t>
            </w:r>
            <w:r w:rsidR="00711EA9">
              <w:t>canopy of existing vegetation.</w:t>
            </w:r>
          </w:p>
          <w:p w14:paraId="08452659" w14:textId="29BF7C45" w:rsidR="00D303D0" w:rsidRDefault="00D303D0" w:rsidP="006F00C9">
            <w:pPr>
              <w:pStyle w:val="ListParagraph"/>
              <w:numPr>
                <w:ilvl w:val="0"/>
                <w:numId w:val="26"/>
              </w:numPr>
              <w:spacing w:line="276" w:lineRule="auto"/>
            </w:pPr>
            <w:r>
              <w:t xml:space="preserve">Temporary stockpiles to be located &gt;2m from site boundary and &gt;10m from any drainage channels or areas of concentrated </w:t>
            </w:r>
            <w:r w:rsidR="00711EA9">
              <w:t xml:space="preserve">water </w:t>
            </w:r>
            <w:r>
              <w:t>flow</w:t>
            </w:r>
            <w:r w:rsidR="00711EA9">
              <w:t>.</w:t>
            </w:r>
          </w:p>
          <w:p w14:paraId="184D9FD4" w14:textId="5F45C977" w:rsidR="001E457A" w:rsidRDefault="001E457A" w:rsidP="006F00C9">
            <w:pPr>
              <w:pStyle w:val="ListParagraph"/>
              <w:numPr>
                <w:ilvl w:val="0"/>
                <w:numId w:val="26"/>
              </w:numPr>
              <w:spacing w:line="276" w:lineRule="auto"/>
            </w:pPr>
            <w:r>
              <w:t>Stockpiles m</w:t>
            </w:r>
            <w:r w:rsidR="00930E3F">
              <w:t>u</w:t>
            </w:r>
            <w:r>
              <w:t xml:space="preserve">st be </w:t>
            </w:r>
            <w:r w:rsidR="00544749">
              <w:t>less</w:t>
            </w:r>
            <w:r>
              <w:t xml:space="preserve"> than 2m in height</w:t>
            </w:r>
            <w:r w:rsidR="00544749">
              <w:t xml:space="preserve"> </w:t>
            </w:r>
            <w:r w:rsidR="00D65AC4">
              <w:t>and/</w:t>
            </w:r>
            <w:r w:rsidR="00544749">
              <w:t>or below the height of the site fence</w:t>
            </w:r>
            <w:r w:rsidR="001F613B">
              <w:t>.</w:t>
            </w:r>
          </w:p>
          <w:p w14:paraId="257EEC98" w14:textId="3EE0CEDA" w:rsidR="00E279F4" w:rsidRDefault="00D303D0" w:rsidP="006F00C9">
            <w:pPr>
              <w:pStyle w:val="ListParagraph"/>
              <w:numPr>
                <w:ilvl w:val="0"/>
                <w:numId w:val="26"/>
              </w:numPr>
              <w:spacing w:line="276" w:lineRule="auto"/>
            </w:pPr>
            <w:r>
              <w:t xml:space="preserve">Erosion and sediment controls must be installed around temporary stockpiles </w:t>
            </w:r>
            <w:r w:rsidR="00711EA9">
              <w:t>during the wet season.</w:t>
            </w:r>
          </w:p>
          <w:p w14:paraId="70ED3387" w14:textId="107D1946" w:rsidR="0092095C" w:rsidRDefault="007954B7" w:rsidP="006F00C9">
            <w:pPr>
              <w:pStyle w:val="ListParagraph"/>
              <w:numPr>
                <w:ilvl w:val="0"/>
                <w:numId w:val="26"/>
              </w:numPr>
              <w:spacing w:line="276" w:lineRule="auto"/>
            </w:pPr>
            <w:r>
              <w:t>ADG Project</w:t>
            </w:r>
            <w:r w:rsidR="00005010">
              <w:t>s</w:t>
            </w:r>
            <w:r>
              <w:t xml:space="preserve"> </w:t>
            </w:r>
            <w:r w:rsidR="00711EA9">
              <w:t xml:space="preserve">HSE </w:t>
            </w:r>
            <w:r>
              <w:t>Manager must be advised if</w:t>
            </w:r>
            <w:r w:rsidR="0092095C">
              <w:t xml:space="preserve"> stockpiling will occur outside of the </w:t>
            </w:r>
            <w:r>
              <w:t>project</w:t>
            </w:r>
            <w:r w:rsidR="00711EA9">
              <w:t xml:space="preserve"> site</w:t>
            </w:r>
            <w:r w:rsidR="0092095C">
              <w:t xml:space="preserve"> boundary</w:t>
            </w:r>
            <w:r w:rsidR="00711EA9">
              <w:t>.</w:t>
            </w:r>
          </w:p>
          <w:p w14:paraId="7F1B87C7" w14:textId="134EC323" w:rsidR="00D65AC4" w:rsidRDefault="007954B7" w:rsidP="006F00C9">
            <w:pPr>
              <w:pStyle w:val="ListParagraph"/>
              <w:numPr>
                <w:ilvl w:val="0"/>
                <w:numId w:val="26"/>
              </w:numPr>
              <w:spacing w:line="276" w:lineRule="auto"/>
            </w:pPr>
            <w:r>
              <w:t>Weed</w:t>
            </w:r>
            <w:r w:rsidR="00354609">
              <w:t xml:space="preserve"> </w:t>
            </w:r>
            <w:r w:rsidR="000E46F6">
              <w:t>control</w:t>
            </w:r>
            <w:r>
              <w:t xml:space="preserve"> must be undertaken if weeds occur on stockpiles</w:t>
            </w:r>
            <w:r w:rsidR="001F613B">
              <w:t>.</w:t>
            </w:r>
          </w:p>
        </w:tc>
      </w:tr>
      <w:tr w:rsidR="0092095C" w14:paraId="44CBA734" w14:textId="77777777" w:rsidTr="0064382B">
        <w:tc>
          <w:tcPr>
            <w:tcW w:w="10348" w:type="dxa"/>
            <w:gridSpan w:val="3"/>
            <w:shd w:val="clear" w:color="auto" w:fill="E5EDEF" w:themeFill="accent2" w:themeFillTint="33"/>
          </w:tcPr>
          <w:p w14:paraId="54F7E2FB" w14:textId="23EF62E0" w:rsidR="0092095C" w:rsidRDefault="0092095C" w:rsidP="0078071A">
            <w:r w:rsidRPr="006016A7">
              <w:rPr>
                <w:b/>
                <w:bCs/>
              </w:rPr>
              <w:t xml:space="preserve">Soil </w:t>
            </w:r>
            <w:r w:rsidR="00505DF9">
              <w:rPr>
                <w:b/>
                <w:bCs/>
              </w:rPr>
              <w:t>M</w:t>
            </w:r>
            <w:r w:rsidR="00483B4C">
              <w:rPr>
                <w:b/>
                <w:bCs/>
              </w:rPr>
              <w:t>anagement</w:t>
            </w:r>
          </w:p>
        </w:tc>
      </w:tr>
      <w:tr w:rsidR="0092095C" w14:paraId="6DF5E134" w14:textId="77777777" w:rsidTr="0064382B">
        <w:tc>
          <w:tcPr>
            <w:tcW w:w="3256" w:type="dxa"/>
            <w:gridSpan w:val="2"/>
            <w:shd w:val="clear" w:color="auto" w:fill="auto"/>
          </w:tcPr>
          <w:p w14:paraId="53DA3E92" w14:textId="31B0DF27" w:rsidR="0092095C" w:rsidRPr="006016A7" w:rsidRDefault="0092095C" w:rsidP="0078071A">
            <w:pPr>
              <w:rPr>
                <w:b/>
                <w:bCs/>
                <w:color w:val="808080" w:themeColor="background1" w:themeShade="80"/>
              </w:rPr>
            </w:pPr>
            <w:r w:rsidRPr="006016A7">
              <w:rPr>
                <w:b/>
                <w:bCs/>
                <w:color w:val="808080" w:themeColor="background1" w:themeShade="80"/>
              </w:rPr>
              <w:t xml:space="preserve">Potential </w:t>
            </w:r>
            <w:r w:rsidR="00505DF9">
              <w:rPr>
                <w:b/>
                <w:bCs/>
                <w:color w:val="808080" w:themeColor="background1" w:themeShade="80"/>
              </w:rPr>
              <w:t>I</w:t>
            </w:r>
            <w:r w:rsidRPr="006016A7">
              <w:rPr>
                <w:b/>
                <w:bCs/>
                <w:color w:val="808080" w:themeColor="background1" w:themeShade="80"/>
              </w:rPr>
              <w:t>mpacts:</w:t>
            </w:r>
          </w:p>
          <w:p w14:paraId="769F4838" w14:textId="3F32A80A" w:rsidR="0092095C" w:rsidRDefault="00D65AC4" w:rsidP="006F00C9">
            <w:pPr>
              <w:pStyle w:val="ListParagraph"/>
              <w:numPr>
                <w:ilvl w:val="0"/>
                <w:numId w:val="17"/>
              </w:numPr>
            </w:pPr>
            <w:r>
              <w:t>Soil e</w:t>
            </w:r>
            <w:r w:rsidR="0092095C">
              <w:t>rosion</w:t>
            </w:r>
          </w:p>
          <w:p w14:paraId="57A27CBC" w14:textId="720C5FA2" w:rsidR="0092095C" w:rsidRDefault="0092095C" w:rsidP="006F00C9">
            <w:pPr>
              <w:pStyle w:val="ListParagraph"/>
              <w:numPr>
                <w:ilvl w:val="0"/>
                <w:numId w:val="17"/>
              </w:numPr>
            </w:pPr>
            <w:r>
              <w:t xml:space="preserve">Sediment </w:t>
            </w:r>
            <w:r w:rsidR="005F2147">
              <w:t>tracked</w:t>
            </w:r>
            <w:r>
              <w:t xml:space="preserve"> off-site</w:t>
            </w:r>
          </w:p>
          <w:p w14:paraId="0F9823D2" w14:textId="77777777" w:rsidR="0092095C" w:rsidRPr="00F363A4" w:rsidRDefault="0092095C" w:rsidP="006F00C9">
            <w:pPr>
              <w:pStyle w:val="ListParagraph"/>
              <w:numPr>
                <w:ilvl w:val="0"/>
                <w:numId w:val="17"/>
              </w:numPr>
            </w:pPr>
            <w:r>
              <w:t>Fuel, oil or chemical contamination</w:t>
            </w:r>
          </w:p>
          <w:p w14:paraId="3C312AAF" w14:textId="4E9A145F" w:rsidR="007A781F" w:rsidRDefault="007A781F" w:rsidP="006F00C9">
            <w:pPr>
              <w:pStyle w:val="ListParagraph"/>
              <w:numPr>
                <w:ilvl w:val="0"/>
                <w:numId w:val="17"/>
              </w:numPr>
              <w:spacing w:line="276" w:lineRule="auto"/>
            </w:pPr>
            <w:r>
              <w:t xml:space="preserve">Spread of potential PFAS contaminated </w:t>
            </w:r>
            <w:r w:rsidR="00D65AC4">
              <w:t>soil</w:t>
            </w:r>
          </w:p>
          <w:p w14:paraId="5AA2FBDD" w14:textId="77777777" w:rsidR="0092095C" w:rsidRDefault="0092095C" w:rsidP="0078071A"/>
        </w:tc>
        <w:tc>
          <w:tcPr>
            <w:tcW w:w="7092" w:type="dxa"/>
            <w:shd w:val="clear" w:color="auto" w:fill="auto"/>
          </w:tcPr>
          <w:p w14:paraId="2C074894" w14:textId="696DA259" w:rsidR="00B24958" w:rsidRPr="00A5081A" w:rsidRDefault="00B24958" w:rsidP="00B24958">
            <w:pPr>
              <w:spacing w:line="276" w:lineRule="auto"/>
              <w:rPr>
                <w:b/>
                <w:bCs/>
                <w:color w:val="808080" w:themeColor="background1" w:themeShade="80"/>
              </w:rPr>
            </w:pPr>
            <w:r w:rsidRPr="00A5081A">
              <w:rPr>
                <w:b/>
                <w:bCs/>
                <w:color w:val="808080" w:themeColor="background1" w:themeShade="80"/>
              </w:rPr>
              <w:t xml:space="preserve">Management </w:t>
            </w:r>
            <w:r w:rsidR="00505DF9">
              <w:rPr>
                <w:b/>
                <w:bCs/>
                <w:color w:val="808080" w:themeColor="background1" w:themeShade="80"/>
              </w:rPr>
              <w:t>R</w:t>
            </w:r>
            <w:r w:rsidRPr="00A5081A">
              <w:rPr>
                <w:b/>
                <w:bCs/>
                <w:color w:val="808080" w:themeColor="background1" w:themeShade="80"/>
              </w:rPr>
              <w:t>equirements:</w:t>
            </w:r>
          </w:p>
          <w:p w14:paraId="4AADCCDE" w14:textId="16D9056A" w:rsidR="004F5078" w:rsidRPr="00A5081A" w:rsidRDefault="004F5078" w:rsidP="006F00C9">
            <w:pPr>
              <w:pStyle w:val="ListParagraph"/>
              <w:numPr>
                <w:ilvl w:val="0"/>
                <w:numId w:val="25"/>
              </w:numPr>
              <w:spacing w:line="276" w:lineRule="auto"/>
            </w:pPr>
            <w:r w:rsidRPr="00A5081A">
              <w:t xml:space="preserve">All </w:t>
            </w:r>
            <w:r w:rsidR="0091436A" w:rsidRPr="00A5081A">
              <w:t xml:space="preserve">project </w:t>
            </w:r>
            <w:r w:rsidRPr="00A5081A">
              <w:t>activities should be timed and staged to minimise the ti</w:t>
            </w:r>
            <w:r w:rsidR="0091436A" w:rsidRPr="00A5081A">
              <w:t>me and ex</w:t>
            </w:r>
            <w:r w:rsidR="005D0EF7" w:rsidRPr="00A5081A">
              <w:t>t</w:t>
            </w:r>
            <w:r w:rsidR="0091436A" w:rsidRPr="00A5081A">
              <w:t>ent where soil is exposed to water and wind</w:t>
            </w:r>
            <w:r w:rsidR="00711EA9">
              <w:t>.</w:t>
            </w:r>
          </w:p>
          <w:p w14:paraId="07C2ED64" w14:textId="1EB18029" w:rsidR="005D0EF7" w:rsidRPr="00A5081A" w:rsidRDefault="00D40E2F" w:rsidP="006F00C9">
            <w:pPr>
              <w:pStyle w:val="ListParagraph"/>
              <w:numPr>
                <w:ilvl w:val="0"/>
                <w:numId w:val="25"/>
              </w:numPr>
              <w:spacing w:line="276" w:lineRule="auto"/>
            </w:pPr>
            <w:r w:rsidRPr="00A5081A">
              <w:t xml:space="preserve">Reasonable and practical measures must be taken to </w:t>
            </w:r>
            <w:r w:rsidR="00B127F3" w:rsidRPr="00A5081A">
              <w:t>ensure runoff upstream of the site is diverted around the site</w:t>
            </w:r>
            <w:r w:rsidR="00711EA9">
              <w:t>.</w:t>
            </w:r>
          </w:p>
          <w:p w14:paraId="1A63194E" w14:textId="2283D128" w:rsidR="00B127F3" w:rsidRPr="00A5081A" w:rsidRDefault="00B127F3" w:rsidP="006F00C9">
            <w:pPr>
              <w:pStyle w:val="ListParagraph"/>
              <w:numPr>
                <w:ilvl w:val="0"/>
                <w:numId w:val="25"/>
              </w:numPr>
              <w:spacing w:line="276" w:lineRule="auto"/>
            </w:pPr>
            <w:r w:rsidRPr="00A5081A">
              <w:t xml:space="preserve">Site water should be diverted </w:t>
            </w:r>
            <w:r w:rsidR="00BF0319" w:rsidRPr="00A5081A">
              <w:t xml:space="preserve">around areas where </w:t>
            </w:r>
            <w:r w:rsidR="00E203A6" w:rsidRPr="00A5081A">
              <w:t xml:space="preserve">soil </w:t>
            </w:r>
            <w:r w:rsidR="00BF0319" w:rsidRPr="00A5081A">
              <w:t>has been disturbed and flow velocities minimised</w:t>
            </w:r>
            <w:r w:rsidR="00A04F15">
              <w:t>, where possible.</w:t>
            </w:r>
          </w:p>
          <w:p w14:paraId="0D3C1C85" w14:textId="35FBB5C9" w:rsidR="00D939B4" w:rsidRPr="00A5081A" w:rsidRDefault="00165271" w:rsidP="006F00C9">
            <w:pPr>
              <w:pStyle w:val="ListParagraph"/>
              <w:numPr>
                <w:ilvl w:val="0"/>
                <w:numId w:val="25"/>
              </w:numPr>
              <w:spacing w:line="276" w:lineRule="auto"/>
            </w:pPr>
            <w:r w:rsidRPr="00A5081A">
              <w:t xml:space="preserve">Sediment </w:t>
            </w:r>
            <w:r w:rsidR="00954A8B" w:rsidRPr="00A5081A">
              <w:t>capture controls must be implement</w:t>
            </w:r>
            <w:r w:rsidR="00D65AC4" w:rsidRPr="00A5081A">
              <w:t>ed</w:t>
            </w:r>
            <w:r w:rsidR="00954A8B" w:rsidRPr="00A5081A">
              <w:t xml:space="preserve"> to retain soil and other pollu</w:t>
            </w:r>
            <w:r w:rsidR="00EB65AF" w:rsidRPr="00A5081A">
              <w:t>tants on site</w:t>
            </w:r>
            <w:r w:rsidR="00A04F15">
              <w:t>.</w:t>
            </w:r>
          </w:p>
          <w:p w14:paraId="0299A954" w14:textId="1479BA16" w:rsidR="00EB65AF" w:rsidRPr="00A5081A" w:rsidRDefault="00D65AC4" w:rsidP="006F00C9">
            <w:pPr>
              <w:pStyle w:val="ListParagraph"/>
              <w:numPr>
                <w:ilvl w:val="0"/>
                <w:numId w:val="25"/>
              </w:numPr>
              <w:spacing w:line="276" w:lineRule="auto"/>
            </w:pPr>
            <w:r w:rsidRPr="00A5081A">
              <w:t>E</w:t>
            </w:r>
            <w:r w:rsidR="00BC6587" w:rsidRPr="00A5081A">
              <w:t xml:space="preserve">rosion </w:t>
            </w:r>
            <w:r w:rsidRPr="00A5081A">
              <w:t xml:space="preserve">and sediment </w:t>
            </w:r>
            <w:r w:rsidR="00BC6587" w:rsidRPr="00A5081A">
              <w:t>controls must be inspected and maintained regularly</w:t>
            </w:r>
            <w:r w:rsidR="00A04F15">
              <w:t>.</w:t>
            </w:r>
          </w:p>
          <w:p w14:paraId="70D9AD7E" w14:textId="4F9C1FFB" w:rsidR="00D20A6F" w:rsidRDefault="00D939B4" w:rsidP="006F00C9">
            <w:pPr>
              <w:pStyle w:val="ListParagraph"/>
              <w:numPr>
                <w:ilvl w:val="0"/>
                <w:numId w:val="25"/>
              </w:numPr>
            </w:pPr>
            <w:r w:rsidRPr="00A5081A">
              <w:t xml:space="preserve">Disturbed areas must be stabilised progressively during construction </w:t>
            </w:r>
            <w:r w:rsidR="00A04F15" w:rsidRPr="00A5081A">
              <w:t>and</w:t>
            </w:r>
            <w:r w:rsidRPr="00A5081A">
              <w:t xml:space="preserve"> </w:t>
            </w:r>
            <w:r w:rsidR="00BE3270">
              <w:t xml:space="preserve">must </w:t>
            </w:r>
            <w:r w:rsidRPr="00A5081A">
              <w:t xml:space="preserve">be </w:t>
            </w:r>
            <w:r w:rsidR="00D20A6F">
              <w:t xml:space="preserve">reinstated </w:t>
            </w:r>
            <w:r w:rsidR="00BE3270">
              <w:t xml:space="preserve">to a condition at least equivalent to its prior condition </w:t>
            </w:r>
            <w:r w:rsidR="00D20A6F">
              <w:t>(i.e. grass replaced with grass, concrete replaced with concrete etc.).</w:t>
            </w:r>
          </w:p>
          <w:p w14:paraId="58ED9CD9" w14:textId="0AC98AAC" w:rsidR="00D939B4" w:rsidRPr="00A5081A" w:rsidRDefault="00A5081A" w:rsidP="006F00C9">
            <w:pPr>
              <w:pStyle w:val="ListParagraph"/>
              <w:numPr>
                <w:ilvl w:val="0"/>
                <w:numId w:val="25"/>
              </w:numPr>
            </w:pPr>
            <w:r w:rsidRPr="00A5081A">
              <w:t xml:space="preserve">Appropriate landscaping must be </w:t>
            </w:r>
            <w:r w:rsidR="00A04F15">
              <w:t>considered</w:t>
            </w:r>
            <w:r w:rsidRPr="00A5081A">
              <w:t xml:space="preserve"> across the development site </w:t>
            </w:r>
            <w:r w:rsidR="00A04F15">
              <w:t xml:space="preserve">wherever possible </w:t>
            </w:r>
            <w:r w:rsidRPr="00A5081A">
              <w:t>to minimise stormwater damage and soil erosion</w:t>
            </w:r>
            <w:r w:rsidR="00A04F15">
              <w:t>.</w:t>
            </w:r>
          </w:p>
          <w:p w14:paraId="1B48B762" w14:textId="5AC98F9B" w:rsidR="009565DE" w:rsidRPr="00A5081A" w:rsidRDefault="00A04F15" w:rsidP="006F00C9">
            <w:pPr>
              <w:pStyle w:val="ListParagraph"/>
              <w:numPr>
                <w:ilvl w:val="0"/>
                <w:numId w:val="25"/>
              </w:numPr>
              <w:spacing w:after="0"/>
            </w:pPr>
            <w:r>
              <w:t>Where erosion or sediment is identified as a potential risk in Section 2.6</w:t>
            </w:r>
            <w:r w:rsidR="003C4E0C">
              <w:t xml:space="preserve">, </w:t>
            </w:r>
            <w:r>
              <w:t xml:space="preserve">an </w:t>
            </w:r>
            <w:r w:rsidR="00B97439" w:rsidRPr="00A5081A">
              <w:t xml:space="preserve">Erosion and Sediment Control Plan (ESCP) must be prepared and implemented </w:t>
            </w:r>
            <w:r>
              <w:t>to a level appropriate to the work being undertaken.</w:t>
            </w:r>
          </w:p>
          <w:p w14:paraId="213CE6F5" w14:textId="2BD971A6" w:rsidR="00B96354" w:rsidRPr="00A5081A" w:rsidRDefault="00B96354" w:rsidP="006F00C9">
            <w:pPr>
              <w:pStyle w:val="ListParagraph"/>
              <w:numPr>
                <w:ilvl w:val="0"/>
                <w:numId w:val="25"/>
              </w:numPr>
            </w:pPr>
            <w:r w:rsidRPr="00A5081A">
              <w:t xml:space="preserve">The movement of vehicles and equipment </w:t>
            </w:r>
            <w:r w:rsidR="00925D75" w:rsidRPr="00A5081A">
              <w:t>from areas of</w:t>
            </w:r>
            <w:r w:rsidR="00DD019E" w:rsidRPr="00A5081A">
              <w:t xml:space="preserve"> wet bare soil </w:t>
            </w:r>
            <w:r w:rsidR="00CB213B" w:rsidRPr="00A5081A">
              <w:t xml:space="preserve">to sealed roads </w:t>
            </w:r>
            <w:r w:rsidR="00DD019E" w:rsidRPr="00A5081A">
              <w:t xml:space="preserve">must be avoided where possible to minimise the </w:t>
            </w:r>
            <w:r w:rsidR="004F14A9" w:rsidRPr="00A5081A">
              <w:t>tra</w:t>
            </w:r>
            <w:r w:rsidR="00CB213B" w:rsidRPr="00A5081A">
              <w:t>cking</w:t>
            </w:r>
            <w:r w:rsidR="004F14A9" w:rsidRPr="00A5081A">
              <w:t xml:space="preserve"> of soil ont</w:t>
            </w:r>
            <w:r w:rsidR="00CB213B" w:rsidRPr="00A5081A">
              <w:t>o these roads</w:t>
            </w:r>
            <w:r w:rsidR="00D65AC4" w:rsidRPr="00A5081A">
              <w:t>.</w:t>
            </w:r>
            <w:r w:rsidR="0069637B" w:rsidRPr="00A5081A">
              <w:t xml:space="preserve"> </w:t>
            </w:r>
            <w:r w:rsidR="00D65AC4" w:rsidRPr="00A5081A">
              <w:t>I</w:t>
            </w:r>
            <w:r w:rsidR="0069637B" w:rsidRPr="00A5081A">
              <w:t>f unavoidable</w:t>
            </w:r>
            <w:r w:rsidR="00D65AC4" w:rsidRPr="00A5081A">
              <w:t>,</w:t>
            </w:r>
            <w:r w:rsidR="0069637B" w:rsidRPr="00A5081A">
              <w:t xml:space="preserve"> </w:t>
            </w:r>
            <w:r w:rsidR="00AE3268" w:rsidRPr="00A5081A">
              <w:t xml:space="preserve">sweeping equipment must be used to </w:t>
            </w:r>
            <w:r w:rsidR="00415A1A" w:rsidRPr="00A5081A">
              <w:t xml:space="preserve">clean roads </w:t>
            </w:r>
            <w:r w:rsidR="00D65AC4" w:rsidRPr="00A5081A">
              <w:t xml:space="preserve">and rumble grids must be installed </w:t>
            </w:r>
            <w:r w:rsidR="00A04F15">
              <w:t xml:space="preserve">and maintained </w:t>
            </w:r>
            <w:r w:rsidR="00D65AC4" w:rsidRPr="00A5081A">
              <w:t xml:space="preserve">at </w:t>
            </w:r>
            <w:r w:rsidR="00A04F15">
              <w:t xml:space="preserve">site </w:t>
            </w:r>
            <w:r w:rsidR="00D65AC4" w:rsidRPr="00A5081A">
              <w:t>exit locations</w:t>
            </w:r>
            <w:r w:rsidR="00A04F15">
              <w:t>.</w:t>
            </w:r>
          </w:p>
          <w:p w14:paraId="07B9621F" w14:textId="590A72D1" w:rsidR="0092095C" w:rsidRPr="00A5081A" w:rsidRDefault="00D65AC4" w:rsidP="006F00C9">
            <w:pPr>
              <w:pStyle w:val="ListParagraph"/>
              <w:numPr>
                <w:ilvl w:val="0"/>
                <w:numId w:val="25"/>
              </w:numPr>
            </w:pPr>
            <w:r w:rsidRPr="00A5081A">
              <w:t>Appropriate reinstatement of roads, tracks and/or carparks to the site upon project completion</w:t>
            </w:r>
          </w:p>
        </w:tc>
      </w:tr>
      <w:tr w:rsidR="0092095C" w14:paraId="0BA451D9" w14:textId="77777777" w:rsidTr="0064382B">
        <w:tc>
          <w:tcPr>
            <w:tcW w:w="10348" w:type="dxa"/>
            <w:gridSpan w:val="3"/>
            <w:shd w:val="clear" w:color="auto" w:fill="E5EDEF" w:themeFill="accent2" w:themeFillTint="33"/>
          </w:tcPr>
          <w:p w14:paraId="3FCBE1DB" w14:textId="6F9B26AB" w:rsidR="0092095C" w:rsidRDefault="0092095C" w:rsidP="0078071A">
            <w:r w:rsidRPr="006016A7">
              <w:rPr>
                <w:b/>
                <w:bCs/>
              </w:rPr>
              <w:lastRenderedPageBreak/>
              <w:t>Water –</w:t>
            </w:r>
            <w:r w:rsidR="007A781F">
              <w:rPr>
                <w:b/>
                <w:bCs/>
              </w:rPr>
              <w:t xml:space="preserve"> </w:t>
            </w:r>
            <w:r w:rsidR="00770F81">
              <w:rPr>
                <w:b/>
                <w:bCs/>
              </w:rPr>
              <w:t>S</w:t>
            </w:r>
            <w:r w:rsidR="00BE230D">
              <w:rPr>
                <w:b/>
                <w:bCs/>
              </w:rPr>
              <w:t xml:space="preserve">tormwater, </w:t>
            </w:r>
            <w:r w:rsidR="00770F81">
              <w:rPr>
                <w:b/>
                <w:bCs/>
              </w:rPr>
              <w:t>G</w:t>
            </w:r>
            <w:r w:rsidR="00A06A2A">
              <w:rPr>
                <w:b/>
                <w:bCs/>
              </w:rPr>
              <w:t>roundwater</w:t>
            </w:r>
            <w:r w:rsidR="00D65AC4">
              <w:rPr>
                <w:b/>
                <w:bCs/>
              </w:rPr>
              <w:t xml:space="preserve"> and </w:t>
            </w:r>
            <w:r w:rsidR="00A5081A" w:rsidRPr="00A5081A">
              <w:rPr>
                <w:b/>
                <w:bCs/>
              </w:rPr>
              <w:t>Rapid Creek</w:t>
            </w:r>
          </w:p>
        </w:tc>
      </w:tr>
      <w:tr w:rsidR="0092095C" w14:paraId="2BF622D7" w14:textId="77777777" w:rsidTr="0064382B">
        <w:tc>
          <w:tcPr>
            <w:tcW w:w="3256" w:type="dxa"/>
            <w:gridSpan w:val="2"/>
            <w:shd w:val="clear" w:color="auto" w:fill="auto"/>
          </w:tcPr>
          <w:p w14:paraId="39E4A9A8" w14:textId="2E275227" w:rsidR="0092095C" w:rsidRPr="006016A7" w:rsidRDefault="0092095C" w:rsidP="0078071A">
            <w:pPr>
              <w:rPr>
                <w:b/>
                <w:bCs/>
                <w:color w:val="808080" w:themeColor="background1" w:themeShade="80"/>
              </w:rPr>
            </w:pPr>
            <w:r w:rsidRPr="006016A7">
              <w:rPr>
                <w:b/>
                <w:bCs/>
                <w:color w:val="808080" w:themeColor="background1" w:themeShade="80"/>
              </w:rPr>
              <w:t xml:space="preserve">Potential </w:t>
            </w:r>
            <w:r w:rsidR="00770F81">
              <w:rPr>
                <w:b/>
                <w:bCs/>
                <w:color w:val="808080" w:themeColor="background1" w:themeShade="80"/>
              </w:rPr>
              <w:t>I</w:t>
            </w:r>
            <w:r w:rsidRPr="006016A7">
              <w:rPr>
                <w:b/>
                <w:bCs/>
                <w:color w:val="808080" w:themeColor="background1" w:themeShade="80"/>
              </w:rPr>
              <w:t>mpacts:</w:t>
            </w:r>
          </w:p>
          <w:p w14:paraId="144D51E0" w14:textId="555D594A" w:rsidR="0092095C" w:rsidRDefault="00C40B8B" w:rsidP="006F00C9">
            <w:pPr>
              <w:pStyle w:val="ListParagraph"/>
              <w:numPr>
                <w:ilvl w:val="0"/>
                <w:numId w:val="16"/>
              </w:numPr>
              <w:spacing w:line="276" w:lineRule="auto"/>
            </w:pPr>
            <w:r>
              <w:t xml:space="preserve">Contamination of surface water or stormwater </w:t>
            </w:r>
            <w:r w:rsidR="009D4EA6">
              <w:t xml:space="preserve">as the result of soil </w:t>
            </w:r>
            <w:r w:rsidR="00082E10">
              <w:t xml:space="preserve">erosion </w:t>
            </w:r>
            <w:r w:rsidR="009D4EA6">
              <w:t>and</w:t>
            </w:r>
            <w:r w:rsidR="00D65AC4">
              <w:t>/</w:t>
            </w:r>
            <w:r w:rsidR="009D4EA6">
              <w:t>or stockpile</w:t>
            </w:r>
            <w:r w:rsidR="00082E10">
              <w:t xml:space="preserve"> material loss</w:t>
            </w:r>
          </w:p>
          <w:p w14:paraId="754AA88F" w14:textId="27FE9495" w:rsidR="0092095C" w:rsidRDefault="00F32828" w:rsidP="006F00C9">
            <w:pPr>
              <w:pStyle w:val="ListParagraph"/>
              <w:numPr>
                <w:ilvl w:val="0"/>
                <w:numId w:val="16"/>
              </w:numPr>
              <w:spacing w:line="276" w:lineRule="auto"/>
            </w:pPr>
            <w:r>
              <w:t xml:space="preserve">Contamination of </w:t>
            </w:r>
            <w:r w:rsidR="00D20091">
              <w:t>surface</w:t>
            </w:r>
            <w:r w:rsidR="00D65AC4">
              <w:t xml:space="preserve"> water</w:t>
            </w:r>
            <w:r w:rsidR="00331F74">
              <w:t xml:space="preserve">, </w:t>
            </w:r>
            <w:r w:rsidR="00082E10">
              <w:t>stormwater</w:t>
            </w:r>
            <w:r w:rsidR="00D20091">
              <w:t xml:space="preserve"> or groundwater as the result of a f</w:t>
            </w:r>
            <w:r w:rsidR="0092095C">
              <w:t xml:space="preserve">uel, oil or chemical </w:t>
            </w:r>
            <w:r w:rsidR="00D20091">
              <w:t>spill</w:t>
            </w:r>
          </w:p>
          <w:p w14:paraId="68C89188" w14:textId="4B00B490" w:rsidR="00A11CB5" w:rsidRDefault="00A11CB5" w:rsidP="006F00C9">
            <w:pPr>
              <w:pStyle w:val="ListParagraph"/>
              <w:numPr>
                <w:ilvl w:val="0"/>
                <w:numId w:val="16"/>
              </w:numPr>
              <w:spacing w:line="276" w:lineRule="auto"/>
            </w:pPr>
            <w:r>
              <w:t>Litter pollution</w:t>
            </w:r>
            <w:r w:rsidR="00A71D64">
              <w:t xml:space="preserve"> from uncontrolled waste</w:t>
            </w:r>
          </w:p>
          <w:p w14:paraId="3DAE6EC6" w14:textId="19DF0725" w:rsidR="00EA16DE" w:rsidRPr="00F363A4" w:rsidRDefault="00EA16DE" w:rsidP="006F00C9">
            <w:pPr>
              <w:pStyle w:val="ListParagraph"/>
              <w:numPr>
                <w:ilvl w:val="0"/>
                <w:numId w:val="16"/>
              </w:numPr>
              <w:spacing w:line="276" w:lineRule="auto"/>
            </w:pPr>
            <w:r>
              <w:t>Spread of existing contamination (PFAS)</w:t>
            </w:r>
          </w:p>
          <w:p w14:paraId="4C3159E7" w14:textId="77777777" w:rsidR="0092095C" w:rsidRDefault="0092095C" w:rsidP="0078071A"/>
        </w:tc>
        <w:tc>
          <w:tcPr>
            <w:tcW w:w="7092" w:type="dxa"/>
            <w:shd w:val="clear" w:color="auto" w:fill="auto"/>
          </w:tcPr>
          <w:p w14:paraId="2E78324E" w14:textId="35876887" w:rsidR="00B24958" w:rsidRPr="006016A7"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770F81">
              <w:rPr>
                <w:b/>
                <w:bCs/>
                <w:color w:val="808080" w:themeColor="background1" w:themeShade="80"/>
              </w:rPr>
              <w:t>R</w:t>
            </w:r>
            <w:r w:rsidRPr="006016A7">
              <w:rPr>
                <w:b/>
                <w:bCs/>
                <w:color w:val="808080" w:themeColor="background1" w:themeShade="80"/>
              </w:rPr>
              <w:t>equirements:</w:t>
            </w:r>
          </w:p>
          <w:p w14:paraId="29779311" w14:textId="4FA79DBF" w:rsidR="00801559" w:rsidRDefault="0033781A" w:rsidP="006F00C9">
            <w:pPr>
              <w:pStyle w:val="ListParagraph"/>
              <w:numPr>
                <w:ilvl w:val="0"/>
                <w:numId w:val="10"/>
              </w:numPr>
              <w:spacing w:before="60" w:after="60" w:line="276" w:lineRule="auto"/>
              <w:rPr>
                <w:rFonts w:eastAsia="Times New Roman" w:cs="Tahoma"/>
                <w:szCs w:val="20"/>
              </w:rPr>
            </w:pPr>
            <w:r>
              <w:rPr>
                <w:rFonts w:eastAsia="Times New Roman" w:cs="Tahoma"/>
                <w:szCs w:val="20"/>
              </w:rPr>
              <w:t>Existing drain</w:t>
            </w:r>
            <w:r w:rsidR="00BE4356">
              <w:rPr>
                <w:rFonts w:eastAsia="Times New Roman" w:cs="Tahoma"/>
                <w:szCs w:val="20"/>
              </w:rPr>
              <w:t xml:space="preserve"> inlets</w:t>
            </w:r>
            <w:r>
              <w:rPr>
                <w:rFonts w:eastAsia="Times New Roman" w:cs="Tahoma"/>
                <w:szCs w:val="20"/>
              </w:rPr>
              <w:t>, stormwater drains</w:t>
            </w:r>
            <w:r w:rsidR="00BE4356">
              <w:rPr>
                <w:rFonts w:eastAsia="Times New Roman" w:cs="Tahoma"/>
                <w:szCs w:val="20"/>
              </w:rPr>
              <w:t xml:space="preserve"> and other water features within or in proximity </w:t>
            </w:r>
            <w:r w:rsidR="00063B39">
              <w:rPr>
                <w:rFonts w:eastAsia="Times New Roman" w:cs="Tahoma"/>
                <w:szCs w:val="20"/>
              </w:rPr>
              <w:t>to the project site must be identified</w:t>
            </w:r>
            <w:r w:rsidR="00EA16DE">
              <w:rPr>
                <w:rFonts w:eastAsia="Times New Roman" w:cs="Tahoma"/>
                <w:szCs w:val="20"/>
              </w:rPr>
              <w:t xml:space="preserve"> on the CEMP Site Map</w:t>
            </w:r>
            <w:r w:rsidR="00063B39">
              <w:rPr>
                <w:rFonts w:eastAsia="Times New Roman" w:cs="Tahoma"/>
                <w:szCs w:val="20"/>
              </w:rPr>
              <w:t xml:space="preserve"> </w:t>
            </w:r>
            <w:r w:rsidR="00EA16DE">
              <w:rPr>
                <w:rFonts w:eastAsia="Times New Roman" w:cs="Tahoma"/>
                <w:szCs w:val="20"/>
              </w:rPr>
              <w:t>and appropriate protection measures installed.</w:t>
            </w:r>
          </w:p>
          <w:p w14:paraId="74DC13A0" w14:textId="48A1F208" w:rsidR="00D65AC4" w:rsidRDefault="00D65AC4" w:rsidP="006F00C9">
            <w:pPr>
              <w:pStyle w:val="ListParagraph"/>
              <w:numPr>
                <w:ilvl w:val="0"/>
                <w:numId w:val="10"/>
              </w:numPr>
              <w:spacing w:before="60" w:after="60" w:line="276" w:lineRule="auto"/>
              <w:rPr>
                <w:rFonts w:eastAsia="Times New Roman" w:cs="Tahoma"/>
                <w:szCs w:val="20"/>
              </w:rPr>
            </w:pPr>
            <w:r>
              <w:rPr>
                <w:rFonts w:eastAsia="Times New Roman" w:cs="Tahoma"/>
                <w:szCs w:val="20"/>
              </w:rPr>
              <w:t xml:space="preserve">Effective erosion and sediment control measures must be implemented and maintained </w:t>
            </w:r>
            <w:r w:rsidR="000F3E74">
              <w:rPr>
                <w:rFonts w:eastAsia="Times New Roman" w:cs="Tahoma"/>
                <w:szCs w:val="20"/>
              </w:rPr>
              <w:t xml:space="preserve">throughout the life of the project </w:t>
            </w:r>
            <w:r>
              <w:rPr>
                <w:rFonts w:eastAsia="Times New Roman" w:cs="Tahoma"/>
                <w:szCs w:val="20"/>
              </w:rPr>
              <w:t>to minimise erosion and capture sediment</w:t>
            </w:r>
            <w:r w:rsidR="00EA16DE">
              <w:rPr>
                <w:rFonts w:eastAsia="Times New Roman" w:cs="Tahoma"/>
                <w:szCs w:val="20"/>
              </w:rPr>
              <w:t>.</w:t>
            </w:r>
          </w:p>
          <w:p w14:paraId="3151EB75" w14:textId="6A6B5E1C" w:rsidR="0092095C" w:rsidRDefault="005A3452" w:rsidP="006F00C9">
            <w:pPr>
              <w:pStyle w:val="ListParagraph"/>
              <w:numPr>
                <w:ilvl w:val="0"/>
                <w:numId w:val="10"/>
              </w:numPr>
              <w:spacing w:before="60" w:after="60" w:line="276" w:lineRule="auto"/>
              <w:rPr>
                <w:rFonts w:eastAsia="Times New Roman" w:cs="Tahoma"/>
                <w:szCs w:val="20"/>
              </w:rPr>
            </w:pPr>
            <w:r>
              <w:rPr>
                <w:rFonts w:eastAsia="Times New Roman" w:cs="Tahoma"/>
                <w:szCs w:val="20"/>
              </w:rPr>
              <w:t>C</w:t>
            </w:r>
            <w:r w:rsidR="00446031">
              <w:rPr>
                <w:rFonts w:eastAsia="Times New Roman" w:cs="Tahoma"/>
                <w:szCs w:val="20"/>
              </w:rPr>
              <w:t>hemicals</w:t>
            </w:r>
            <w:r>
              <w:rPr>
                <w:rFonts w:eastAsia="Times New Roman" w:cs="Tahoma"/>
                <w:szCs w:val="20"/>
              </w:rPr>
              <w:t>, fuel</w:t>
            </w:r>
            <w:r w:rsidR="00E41CC2">
              <w:rPr>
                <w:rFonts w:eastAsia="Times New Roman" w:cs="Tahoma"/>
                <w:szCs w:val="20"/>
              </w:rPr>
              <w:t>, oils</w:t>
            </w:r>
            <w:r w:rsidR="002C79AA">
              <w:rPr>
                <w:rFonts w:eastAsia="Times New Roman" w:cs="Tahoma"/>
                <w:szCs w:val="20"/>
              </w:rPr>
              <w:t xml:space="preserve">, </w:t>
            </w:r>
            <w:r w:rsidR="00446031">
              <w:rPr>
                <w:rFonts w:eastAsia="Times New Roman" w:cs="Tahoma"/>
                <w:szCs w:val="20"/>
              </w:rPr>
              <w:t xml:space="preserve">other </w:t>
            </w:r>
            <w:r w:rsidR="00085D3A">
              <w:rPr>
                <w:rFonts w:eastAsia="Times New Roman" w:cs="Tahoma"/>
                <w:szCs w:val="20"/>
              </w:rPr>
              <w:t xml:space="preserve">waste liquids or materials </w:t>
            </w:r>
            <w:r w:rsidR="00764432">
              <w:rPr>
                <w:rFonts w:eastAsia="Times New Roman" w:cs="Tahoma"/>
                <w:szCs w:val="20"/>
              </w:rPr>
              <w:t>must</w:t>
            </w:r>
            <w:r w:rsidR="00085D3A">
              <w:rPr>
                <w:rFonts w:eastAsia="Times New Roman" w:cs="Tahoma"/>
                <w:szCs w:val="20"/>
              </w:rPr>
              <w:t xml:space="preserve"> not be disposed o</w:t>
            </w:r>
            <w:r w:rsidR="00FB0886">
              <w:rPr>
                <w:rFonts w:eastAsia="Times New Roman" w:cs="Tahoma"/>
                <w:szCs w:val="20"/>
              </w:rPr>
              <w:t xml:space="preserve">f </w:t>
            </w:r>
            <w:r w:rsidR="00E41CC2">
              <w:rPr>
                <w:rFonts w:eastAsia="Times New Roman" w:cs="Tahoma"/>
                <w:szCs w:val="20"/>
              </w:rPr>
              <w:t xml:space="preserve">down </w:t>
            </w:r>
            <w:r w:rsidR="00203DD7">
              <w:rPr>
                <w:rFonts w:eastAsia="Times New Roman" w:cs="Tahoma"/>
                <w:szCs w:val="20"/>
              </w:rPr>
              <w:t>drain inlets or stormwater</w:t>
            </w:r>
            <w:r w:rsidR="00A86075">
              <w:rPr>
                <w:rFonts w:eastAsia="Times New Roman" w:cs="Tahoma"/>
                <w:szCs w:val="20"/>
              </w:rPr>
              <w:t xml:space="preserve"> drains</w:t>
            </w:r>
            <w:r w:rsidR="00EA16DE">
              <w:rPr>
                <w:rFonts w:eastAsia="Times New Roman" w:cs="Tahoma"/>
                <w:szCs w:val="20"/>
              </w:rPr>
              <w:t>/channels.</w:t>
            </w:r>
          </w:p>
          <w:p w14:paraId="19F556A7" w14:textId="31D31EF3" w:rsidR="001C4162" w:rsidRPr="00341F59" w:rsidRDefault="00341F59" w:rsidP="006F00C9">
            <w:pPr>
              <w:pStyle w:val="ListParagraph"/>
              <w:numPr>
                <w:ilvl w:val="0"/>
                <w:numId w:val="25"/>
              </w:numPr>
              <w:spacing w:line="276" w:lineRule="auto"/>
            </w:pPr>
            <w:r>
              <w:rPr>
                <w:rFonts w:eastAsia="Times New Roman" w:cs="Tahoma"/>
                <w:szCs w:val="20"/>
              </w:rPr>
              <w:t xml:space="preserve">Contaminated stormwater from the project site must be managed within the project site and </w:t>
            </w:r>
            <w:r w:rsidR="00EA16DE">
              <w:rPr>
                <w:rFonts w:eastAsia="Times New Roman" w:cs="Tahoma"/>
                <w:szCs w:val="20"/>
              </w:rPr>
              <w:t>prevented from</w:t>
            </w:r>
            <w:r>
              <w:rPr>
                <w:rFonts w:eastAsia="Times New Roman" w:cs="Tahoma"/>
                <w:szCs w:val="20"/>
              </w:rPr>
              <w:t xml:space="preserve"> discharg</w:t>
            </w:r>
            <w:r w:rsidR="00EA16DE">
              <w:rPr>
                <w:rFonts w:eastAsia="Times New Roman" w:cs="Tahoma"/>
                <w:szCs w:val="20"/>
              </w:rPr>
              <w:t>ing</w:t>
            </w:r>
            <w:r>
              <w:rPr>
                <w:rFonts w:eastAsia="Times New Roman" w:cs="Tahoma"/>
                <w:szCs w:val="20"/>
              </w:rPr>
              <w:t xml:space="preserve"> to stormwater drains or neighbouring land</w:t>
            </w:r>
            <w:r w:rsidR="00EA16DE">
              <w:rPr>
                <w:rFonts w:eastAsia="Times New Roman" w:cs="Tahoma"/>
                <w:szCs w:val="20"/>
              </w:rPr>
              <w:t>.</w:t>
            </w:r>
          </w:p>
          <w:p w14:paraId="1C0B9FC7" w14:textId="0B572E9E" w:rsidR="0092095C" w:rsidRPr="00D95807" w:rsidRDefault="0092095C" w:rsidP="006F00C9">
            <w:pPr>
              <w:pStyle w:val="ListParagraph"/>
              <w:numPr>
                <w:ilvl w:val="0"/>
                <w:numId w:val="10"/>
              </w:numPr>
              <w:spacing w:line="276" w:lineRule="auto"/>
            </w:pPr>
            <w:r w:rsidRPr="00160D38">
              <w:rPr>
                <w:rFonts w:eastAsia="Times New Roman" w:cs="Tahoma"/>
                <w:szCs w:val="20"/>
              </w:rPr>
              <w:t xml:space="preserve">Works in waterways </w:t>
            </w:r>
            <w:r w:rsidR="001E247C">
              <w:rPr>
                <w:rFonts w:eastAsia="Times New Roman" w:cs="Tahoma"/>
                <w:szCs w:val="20"/>
              </w:rPr>
              <w:t>must</w:t>
            </w:r>
            <w:r w:rsidRPr="00160D38">
              <w:rPr>
                <w:rFonts w:eastAsia="Times New Roman" w:cs="Tahoma"/>
                <w:szCs w:val="20"/>
              </w:rPr>
              <w:t xml:space="preserve"> be postponed during or immediately following heavy rainfall or when waterways are running high</w:t>
            </w:r>
            <w:r w:rsidR="00EA16DE">
              <w:rPr>
                <w:rFonts w:eastAsia="Times New Roman" w:cs="Tahoma"/>
                <w:szCs w:val="20"/>
              </w:rPr>
              <w:t>.</w:t>
            </w:r>
          </w:p>
          <w:p w14:paraId="0355564F" w14:textId="295C52CD" w:rsidR="00C041BD" w:rsidRDefault="00C041BD" w:rsidP="006F00C9">
            <w:pPr>
              <w:pStyle w:val="ListParagraph"/>
              <w:numPr>
                <w:ilvl w:val="0"/>
                <w:numId w:val="10"/>
              </w:numPr>
              <w:spacing w:before="60" w:after="60" w:line="276" w:lineRule="auto"/>
              <w:rPr>
                <w:rFonts w:eastAsia="Times New Roman" w:cs="Tahoma"/>
                <w:szCs w:val="20"/>
              </w:rPr>
            </w:pPr>
            <w:r>
              <w:rPr>
                <w:rFonts w:eastAsia="Times New Roman" w:cs="Tahoma"/>
                <w:szCs w:val="20"/>
              </w:rPr>
              <w:t xml:space="preserve">Chemical storage and handling must be carried out in accordance with the requirements outlined in the </w:t>
            </w:r>
            <w:r w:rsidR="00EA16DE">
              <w:rPr>
                <w:rFonts w:eastAsia="Times New Roman" w:cs="Tahoma"/>
                <w:szCs w:val="20"/>
              </w:rPr>
              <w:t>C</w:t>
            </w:r>
            <w:r>
              <w:rPr>
                <w:rFonts w:eastAsia="Times New Roman" w:cs="Tahoma"/>
                <w:szCs w:val="20"/>
              </w:rPr>
              <w:t xml:space="preserve">hemicals </w:t>
            </w:r>
            <w:r w:rsidR="00EA16DE">
              <w:rPr>
                <w:rFonts w:eastAsia="Times New Roman" w:cs="Tahoma"/>
                <w:szCs w:val="20"/>
              </w:rPr>
              <w:t>S</w:t>
            </w:r>
            <w:r>
              <w:rPr>
                <w:rFonts w:eastAsia="Times New Roman" w:cs="Tahoma"/>
                <w:szCs w:val="20"/>
              </w:rPr>
              <w:t xml:space="preserve">ection of this </w:t>
            </w:r>
            <w:r w:rsidR="00EA16DE">
              <w:rPr>
                <w:rFonts w:eastAsia="Times New Roman" w:cs="Tahoma"/>
                <w:szCs w:val="20"/>
              </w:rPr>
              <w:t>T</w:t>
            </w:r>
            <w:r>
              <w:rPr>
                <w:rFonts w:eastAsia="Times New Roman" w:cs="Tahoma"/>
                <w:szCs w:val="20"/>
              </w:rPr>
              <w:t>able</w:t>
            </w:r>
            <w:r w:rsidR="00EA16DE">
              <w:rPr>
                <w:rFonts w:eastAsia="Times New Roman" w:cs="Tahoma"/>
                <w:szCs w:val="20"/>
              </w:rPr>
              <w:t>.</w:t>
            </w:r>
          </w:p>
          <w:p w14:paraId="48480924" w14:textId="099116A1" w:rsidR="00C041BD" w:rsidRPr="00D95807" w:rsidRDefault="001C4162" w:rsidP="006F00C9">
            <w:pPr>
              <w:pStyle w:val="ListParagraph"/>
              <w:numPr>
                <w:ilvl w:val="0"/>
                <w:numId w:val="10"/>
              </w:numPr>
              <w:spacing w:before="60" w:after="60" w:line="276" w:lineRule="auto"/>
            </w:pPr>
            <w:r>
              <w:rPr>
                <w:rFonts w:eastAsia="Times New Roman" w:cs="Tahoma"/>
                <w:szCs w:val="20"/>
              </w:rPr>
              <w:t xml:space="preserve">Waste management must be carried out in accordance with the requirements outlined in the </w:t>
            </w:r>
            <w:r w:rsidR="00EA16DE">
              <w:rPr>
                <w:rFonts w:eastAsia="Times New Roman" w:cs="Tahoma"/>
                <w:szCs w:val="20"/>
              </w:rPr>
              <w:t>W</w:t>
            </w:r>
            <w:r>
              <w:rPr>
                <w:rFonts w:eastAsia="Times New Roman" w:cs="Tahoma"/>
                <w:szCs w:val="20"/>
              </w:rPr>
              <w:t xml:space="preserve">aste </w:t>
            </w:r>
            <w:r w:rsidR="00EA16DE">
              <w:rPr>
                <w:rFonts w:eastAsia="Times New Roman" w:cs="Tahoma"/>
                <w:szCs w:val="20"/>
              </w:rPr>
              <w:t>S</w:t>
            </w:r>
            <w:r>
              <w:rPr>
                <w:rFonts w:eastAsia="Times New Roman" w:cs="Tahoma"/>
                <w:szCs w:val="20"/>
              </w:rPr>
              <w:t xml:space="preserve">ection of this </w:t>
            </w:r>
            <w:r w:rsidR="00EA16DE">
              <w:rPr>
                <w:rFonts w:eastAsia="Times New Roman" w:cs="Tahoma"/>
                <w:szCs w:val="20"/>
              </w:rPr>
              <w:t>T</w:t>
            </w:r>
            <w:r>
              <w:rPr>
                <w:rFonts w:eastAsia="Times New Roman" w:cs="Tahoma"/>
                <w:szCs w:val="20"/>
              </w:rPr>
              <w:t>able</w:t>
            </w:r>
            <w:r w:rsidR="00EA16DE">
              <w:rPr>
                <w:rFonts w:eastAsia="Times New Roman" w:cs="Tahoma"/>
                <w:szCs w:val="20"/>
              </w:rPr>
              <w:t>.</w:t>
            </w:r>
          </w:p>
          <w:p w14:paraId="18ACE05B" w14:textId="26C1CC06" w:rsidR="00F11A88" w:rsidRDefault="00656EAB" w:rsidP="00383DDF">
            <w:pPr>
              <w:spacing w:after="60" w:line="276" w:lineRule="auto"/>
              <w:rPr>
                <w:b/>
                <w:bCs/>
              </w:rPr>
            </w:pPr>
            <w:r w:rsidRPr="00D95807">
              <w:rPr>
                <w:b/>
                <w:bCs/>
              </w:rPr>
              <w:t xml:space="preserve">Groundwater </w:t>
            </w:r>
            <w:r w:rsidR="00770F81">
              <w:rPr>
                <w:b/>
                <w:bCs/>
              </w:rPr>
              <w:t>M</w:t>
            </w:r>
            <w:r w:rsidRPr="00D95807">
              <w:rPr>
                <w:b/>
                <w:bCs/>
              </w:rPr>
              <w:t>anagement</w:t>
            </w:r>
          </w:p>
          <w:p w14:paraId="359FC563" w14:textId="61AC27ED" w:rsidR="00431382" w:rsidRPr="008F45E1" w:rsidRDefault="00431382" w:rsidP="006F00C9">
            <w:pPr>
              <w:pStyle w:val="ListParagraph"/>
              <w:numPr>
                <w:ilvl w:val="0"/>
                <w:numId w:val="35"/>
              </w:numPr>
              <w:spacing w:line="276" w:lineRule="auto"/>
            </w:pPr>
            <w:r w:rsidRPr="00D95807">
              <w:t>If excavation</w:t>
            </w:r>
            <w:r w:rsidR="00C054B0">
              <w:t xml:space="preserve"> works</w:t>
            </w:r>
            <w:r w:rsidRPr="00D95807">
              <w:t xml:space="preserve"> </w:t>
            </w:r>
            <w:r w:rsidR="00FB3B24" w:rsidRPr="00D95807">
              <w:t>will be undertaken</w:t>
            </w:r>
            <w:r w:rsidR="00C85F27">
              <w:t>,</w:t>
            </w:r>
            <w:r w:rsidR="00FB3B24" w:rsidRPr="00D95807">
              <w:t xml:space="preserve"> a PFAS statement is required to be submitted to </w:t>
            </w:r>
            <w:r w:rsidR="000F3E74">
              <w:t>ADG Environment</w:t>
            </w:r>
            <w:r w:rsidR="008F45E1" w:rsidRPr="00D95807">
              <w:t xml:space="preserve"> and the Airports Building Control </w:t>
            </w:r>
            <w:r w:rsidR="00351450">
              <w:t>as part of the project approval process</w:t>
            </w:r>
            <w:r w:rsidR="00FE4983">
              <w:t>.</w:t>
            </w:r>
          </w:p>
          <w:p w14:paraId="4E91AC7F" w14:textId="0C60A709" w:rsidR="00F652A4" w:rsidRPr="00D95807" w:rsidRDefault="0092095C" w:rsidP="006F00C9">
            <w:pPr>
              <w:pStyle w:val="ListParagraph"/>
              <w:numPr>
                <w:ilvl w:val="0"/>
                <w:numId w:val="10"/>
              </w:numPr>
              <w:spacing w:line="276" w:lineRule="auto"/>
            </w:pPr>
            <w:r w:rsidRPr="00D95807">
              <w:rPr>
                <w:rFonts w:eastAsia="Times New Roman" w:cs="Tahoma"/>
                <w:szCs w:val="20"/>
              </w:rPr>
              <w:t>If groundwater is encountered</w:t>
            </w:r>
            <w:r w:rsidR="00C054B0">
              <w:rPr>
                <w:rFonts w:eastAsia="Times New Roman" w:cs="Tahoma"/>
                <w:szCs w:val="20"/>
              </w:rPr>
              <w:t xml:space="preserve"> during any works,</w:t>
            </w:r>
            <w:r w:rsidRPr="00D95807">
              <w:rPr>
                <w:rFonts w:eastAsia="Times New Roman" w:cs="Tahoma"/>
                <w:szCs w:val="20"/>
              </w:rPr>
              <w:t xml:space="preserve"> works must stop immediately and ADG Environment </w:t>
            </w:r>
            <w:r w:rsidR="00BE4357">
              <w:rPr>
                <w:rFonts w:eastAsia="Times New Roman" w:cs="Tahoma"/>
                <w:szCs w:val="20"/>
              </w:rPr>
              <w:t>must be</w:t>
            </w:r>
            <w:r w:rsidRPr="00D95807">
              <w:rPr>
                <w:rFonts w:eastAsia="Times New Roman" w:cs="Tahoma"/>
                <w:szCs w:val="20"/>
              </w:rPr>
              <w:t xml:space="preserve"> notified</w:t>
            </w:r>
            <w:r w:rsidR="00EA16DE">
              <w:rPr>
                <w:rFonts w:eastAsia="Times New Roman" w:cs="Tahoma"/>
                <w:szCs w:val="20"/>
              </w:rPr>
              <w:t>.</w:t>
            </w:r>
          </w:p>
          <w:p w14:paraId="05AF2A4B" w14:textId="1535334C" w:rsidR="00BF2490" w:rsidRDefault="00555684" w:rsidP="006F00C9">
            <w:pPr>
              <w:pStyle w:val="ListParagraph"/>
              <w:numPr>
                <w:ilvl w:val="0"/>
                <w:numId w:val="10"/>
              </w:numPr>
              <w:spacing w:line="276" w:lineRule="auto"/>
            </w:pPr>
            <w:r>
              <w:rPr>
                <w:rFonts w:eastAsia="Times New Roman" w:cs="Tahoma"/>
                <w:szCs w:val="20"/>
              </w:rPr>
              <w:t xml:space="preserve">Due to the potential for groundwater to be contaminated with PFAS, </w:t>
            </w:r>
            <w:r w:rsidR="00FB3BB5">
              <w:rPr>
                <w:rFonts w:eastAsia="Times New Roman" w:cs="Tahoma"/>
                <w:szCs w:val="20"/>
              </w:rPr>
              <w:t>it</w:t>
            </w:r>
            <w:r>
              <w:rPr>
                <w:rFonts w:eastAsia="Times New Roman" w:cs="Tahoma"/>
                <w:szCs w:val="20"/>
              </w:rPr>
              <w:t xml:space="preserve"> must be managed in</w:t>
            </w:r>
            <w:r w:rsidR="005C0A66">
              <w:rPr>
                <w:rFonts w:eastAsia="Times New Roman" w:cs="Tahoma"/>
                <w:szCs w:val="20"/>
              </w:rPr>
              <w:t>-</w:t>
            </w:r>
            <w:r>
              <w:rPr>
                <w:rFonts w:eastAsia="Times New Roman" w:cs="Tahoma"/>
                <w:szCs w:val="20"/>
              </w:rPr>
              <w:t>situ</w:t>
            </w:r>
            <w:r w:rsidR="00ED155A">
              <w:rPr>
                <w:rFonts w:eastAsia="Times New Roman" w:cs="Tahoma"/>
                <w:szCs w:val="20"/>
              </w:rPr>
              <w:t xml:space="preserve"> via </w:t>
            </w:r>
            <w:r w:rsidR="005C0A66">
              <w:rPr>
                <w:rFonts w:eastAsia="Times New Roman" w:cs="Tahoma"/>
                <w:szCs w:val="20"/>
              </w:rPr>
              <w:t xml:space="preserve">the appropriate </w:t>
            </w:r>
            <w:r w:rsidR="00BF7013">
              <w:rPr>
                <w:rFonts w:eastAsia="Times New Roman" w:cs="Tahoma"/>
                <w:szCs w:val="20"/>
              </w:rPr>
              <w:t xml:space="preserve">redistribution to </w:t>
            </w:r>
            <w:r w:rsidR="005E30AC">
              <w:rPr>
                <w:rFonts w:eastAsia="Times New Roman" w:cs="Tahoma"/>
                <w:szCs w:val="20"/>
              </w:rPr>
              <w:t>a</w:t>
            </w:r>
            <w:r w:rsidR="00633DA9">
              <w:rPr>
                <w:rFonts w:eastAsia="Times New Roman" w:cs="Tahoma"/>
                <w:szCs w:val="20"/>
              </w:rPr>
              <w:t>n</w:t>
            </w:r>
            <w:r w:rsidR="005E30AC">
              <w:rPr>
                <w:rFonts w:eastAsia="Times New Roman" w:cs="Tahoma"/>
                <w:szCs w:val="20"/>
              </w:rPr>
              <w:t xml:space="preserve"> area </w:t>
            </w:r>
            <w:r w:rsidR="005C0A66">
              <w:rPr>
                <w:rFonts w:eastAsia="Times New Roman" w:cs="Tahoma"/>
                <w:szCs w:val="20"/>
              </w:rPr>
              <w:t>in close</w:t>
            </w:r>
            <w:r w:rsidR="005E30AC">
              <w:rPr>
                <w:rFonts w:eastAsia="Times New Roman" w:cs="Tahoma"/>
                <w:szCs w:val="20"/>
              </w:rPr>
              <w:t xml:space="preserve"> </w:t>
            </w:r>
            <w:r w:rsidR="003D2958">
              <w:rPr>
                <w:rFonts w:eastAsia="Times New Roman" w:cs="Tahoma"/>
                <w:szCs w:val="20"/>
              </w:rPr>
              <w:t>proximity</w:t>
            </w:r>
            <w:r w:rsidR="005E30AC">
              <w:rPr>
                <w:rFonts w:eastAsia="Times New Roman" w:cs="Tahoma"/>
                <w:szCs w:val="20"/>
              </w:rPr>
              <w:t xml:space="preserve"> of the works</w:t>
            </w:r>
            <w:r w:rsidR="00BB40FC">
              <w:rPr>
                <w:rFonts w:eastAsia="Times New Roman" w:cs="Tahoma"/>
                <w:szCs w:val="20"/>
              </w:rPr>
              <w:t xml:space="preserve">. </w:t>
            </w:r>
            <w:r w:rsidR="00F33606">
              <w:rPr>
                <w:rFonts w:eastAsia="Times New Roman" w:cs="Tahoma"/>
                <w:szCs w:val="20"/>
              </w:rPr>
              <w:t>R</w:t>
            </w:r>
            <w:r w:rsidR="00F33606" w:rsidRPr="00F33606">
              <w:rPr>
                <w:rFonts w:eastAsia="Times New Roman" w:cs="Tahoma"/>
                <w:szCs w:val="20"/>
              </w:rPr>
              <w:t>edistribut</w:t>
            </w:r>
            <w:r w:rsidR="00F33606">
              <w:rPr>
                <w:rFonts w:eastAsia="Times New Roman" w:cs="Tahoma"/>
                <w:szCs w:val="20"/>
              </w:rPr>
              <w:t>ed</w:t>
            </w:r>
            <w:r w:rsidR="00F33606" w:rsidRPr="00F33606">
              <w:rPr>
                <w:rFonts w:eastAsia="Times New Roman" w:cs="Tahoma"/>
                <w:szCs w:val="20"/>
              </w:rPr>
              <w:t xml:space="preserve"> groundwater </w:t>
            </w:r>
            <w:r w:rsidR="00F33606">
              <w:rPr>
                <w:rFonts w:eastAsia="Times New Roman" w:cs="Tahoma"/>
                <w:szCs w:val="20"/>
              </w:rPr>
              <w:t>must</w:t>
            </w:r>
            <w:r w:rsidR="00F33606" w:rsidRPr="00F33606">
              <w:rPr>
                <w:rFonts w:eastAsia="Times New Roman" w:cs="Tahoma"/>
                <w:szCs w:val="20"/>
              </w:rPr>
              <w:t xml:space="preserve"> only </w:t>
            </w:r>
            <w:r w:rsidR="00F33606">
              <w:rPr>
                <w:rFonts w:eastAsia="Times New Roman" w:cs="Tahoma"/>
                <w:szCs w:val="20"/>
              </w:rPr>
              <w:t xml:space="preserve">be </w:t>
            </w:r>
            <w:r w:rsidR="00F33606" w:rsidRPr="00F33606">
              <w:rPr>
                <w:rFonts w:eastAsia="Times New Roman" w:cs="Tahoma"/>
                <w:szCs w:val="20"/>
              </w:rPr>
              <w:t>returned to groundwater, not stormwater drainage lines or surface water bodies (e.g. Rapid Creek).</w:t>
            </w:r>
            <w:r w:rsidR="00F33606">
              <w:rPr>
                <w:rFonts w:eastAsia="Times New Roman" w:cs="Tahoma"/>
                <w:szCs w:val="20"/>
              </w:rPr>
              <w:t xml:space="preserve"> </w:t>
            </w:r>
            <w:r w:rsidR="00BB40FC">
              <w:rPr>
                <w:rFonts w:eastAsia="Times New Roman" w:cs="Tahoma"/>
                <w:szCs w:val="20"/>
              </w:rPr>
              <w:t xml:space="preserve">If this is not possible </w:t>
            </w:r>
            <w:r w:rsidR="00A5081A">
              <w:t>a site-specific plan must be developed in collaboration with ADG Environment</w:t>
            </w:r>
            <w:r w:rsidR="005F0BAB">
              <w:t xml:space="preserve"> and the Airport Environment Officer. </w:t>
            </w:r>
          </w:p>
        </w:tc>
      </w:tr>
      <w:tr w:rsidR="0092095C" w14:paraId="48E5563A" w14:textId="77777777" w:rsidTr="0064382B">
        <w:trPr>
          <w:trHeight w:val="377"/>
        </w:trPr>
        <w:tc>
          <w:tcPr>
            <w:tcW w:w="10348" w:type="dxa"/>
            <w:gridSpan w:val="3"/>
            <w:shd w:val="clear" w:color="auto" w:fill="E5EDEF" w:themeFill="accent2" w:themeFillTint="33"/>
          </w:tcPr>
          <w:p w14:paraId="404C444F" w14:textId="14D8C703" w:rsidR="0092095C" w:rsidRDefault="0092095C" w:rsidP="0078071A">
            <w:r w:rsidRPr="006016A7">
              <w:rPr>
                <w:b/>
                <w:bCs/>
              </w:rPr>
              <w:t>Waste</w:t>
            </w:r>
          </w:p>
        </w:tc>
      </w:tr>
      <w:tr w:rsidR="0092095C" w14:paraId="74FAD4C5" w14:textId="77777777" w:rsidTr="000F3E74">
        <w:trPr>
          <w:trHeight w:val="1416"/>
        </w:trPr>
        <w:tc>
          <w:tcPr>
            <w:tcW w:w="3256" w:type="dxa"/>
            <w:gridSpan w:val="2"/>
            <w:shd w:val="clear" w:color="auto" w:fill="auto"/>
          </w:tcPr>
          <w:p w14:paraId="2129CC82" w14:textId="73BCD8DE" w:rsidR="0092095C" w:rsidRPr="006016A7" w:rsidRDefault="0092095C" w:rsidP="0078071A">
            <w:pPr>
              <w:rPr>
                <w:b/>
                <w:bCs/>
                <w:color w:val="808080" w:themeColor="background1" w:themeShade="80"/>
              </w:rPr>
            </w:pPr>
            <w:r w:rsidRPr="006016A7">
              <w:rPr>
                <w:b/>
                <w:bCs/>
                <w:color w:val="808080" w:themeColor="background1" w:themeShade="80"/>
              </w:rPr>
              <w:t xml:space="preserve">Potential </w:t>
            </w:r>
            <w:r w:rsidR="00770F81">
              <w:rPr>
                <w:b/>
                <w:bCs/>
                <w:color w:val="808080" w:themeColor="background1" w:themeShade="80"/>
              </w:rPr>
              <w:t>I</w:t>
            </w:r>
            <w:r w:rsidRPr="006016A7">
              <w:rPr>
                <w:b/>
                <w:bCs/>
                <w:color w:val="808080" w:themeColor="background1" w:themeShade="80"/>
              </w:rPr>
              <w:t>mpacts:</w:t>
            </w:r>
          </w:p>
          <w:p w14:paraId="5B975E1B" w14:textId="50FA5031" w:rsidR="0092095C" w:rsidRDefault="004217F1" w:rsidP="006F00C9">
            <w:pPr>
              <w:pStyle w:val="ListParagraph"/>
              <w:numPr>
                <w:ilvl w:val="0"/>
                <w:numId w:val="15"/>
              </w:numPr>
            </w:pPr>
            <w:r>
              <w:t>Fines/Prosecution</w:t>
            </w:r>
          </w:p>
          <w:p w14:paraId="59022B91" w14:textId="1615012F" w:rsidR="0092095C" w:rsidRDefault="0092095C" w:rsidP="006F00C9">
            <w:pPr>
              <w:pStyle w:val="ListParagraph"/>
              <w:numPr>
                <w:ilvl w:val="0"/>
                <w:numId w:val="15"/>
              </w:numPr>
            </w:pPr>
            <w:r>
              <w:t>Soil and/or water contamination</w:t>
            </w:r>
          </w:p>
          <w:p w14:paraId="3EDB2823" w14:textId="5E440D09" w:rsidR="00D17A71" w:rsidRDefault="00241BBD" w:rsidP="006F00C9">
            <w:pPr>
              <w:pStyle w:val="ListParagraph"/>
              <w:numPr>
                <w:ilvl w:val="0"/>
                <w:numId w:val="15"/>
              </w:numPr>
            </w:pPr>
            <w:r>
              <w:t>Unnecessary waste to landfill</w:t>
            </w:r>
          </w:p>
          <w:p w14:paraId="434E39E2" w14:textId="55256D84" w:rsidR="0092095C" w:rsidRDefault="005A5C92" w:rsidP="0078071A">
            <w:r>
              <w:t xml:space="preserve"> </w:t>
            </w:r>
          </w:p>
        </w:tc>
        <w:tc>
          <w:tcPr>
            <w:tcW w:w="7092" w:type="dxa"/>
            <w:shd w:val="clear" w:color="auto" w:fill="auto"/>
          </w:tcPr>
          <w:p w14:paraId="542E9A53" w14:textId="2ED8C2EC" w:rsidR="00B24958" w:rsidRPr="006016A7"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770F81">
              <w:rPr>
                <w:b/>
                <w:bCs/>
                <w:color w:val="808080" w:themeColor="background1" w:themeShade="80"/>
              </w:rPr>
              <w:t>R</w:t>
            </w:r>
            <w:r w:rsidRPr="006016A7">
              <w:rPr>
                <w:b/>
                <w:bCs/>
                <w:color w:val="808080" w:themeColor="background1" w:themeShade="80"/>
              </w:rPr>
              <w:t>equirements:</w:t>
            </w:r>
          </w:p>
          <w:p w14:paraId="3B86340E" w14:textId="680756F6" w:rsidR="002A3819" w:rsidRDefault="00CC21B8" w:rsidP="006F00C9">
            <w:pPr>
              <w:pStyle w:val="ListParagraph"/>
              <w:numPr>
                <w:ilvl w:val="0"/>
                <w:numId w:val="21"/>
              </w:numPr>
              <w:spacing w:line="276" w:lineRule="auto"/>
            </w:pPr>
            <w:r>
              <w:t>The types of waste</w:t>
            </w:r>
            <w:r w:rsidR="00DA0F8E">
              <w:t xml:space="preserve"> that will be </w:t>
            </w:r>
            <w:r w:rsidR="009F324B">
              <w:t>generated</w:t>
            </w:r>
            <w:r w:rsidR="005C0A66">
              <w:t xml:space="preserve"> and</w:t>
            </w:r>
            <w:r>
              <w:t xml:space="preserve"> how they will be managed and disposed of </w:t>
            </w:r>
            <w:r w:rsidR="002A3819">
              <w:t xml:space="preserve">must be outlined in </w:t>
            </w:r>
            <w:r w:rsidR="004217F1">
              <w:t>Section 2.6</w:t>
            </w:r>
            <w:r w:rsidR="004211CD">
              <w:t xml:space="preserve"> –</w:t>
            </w:r>
            <w:r w:rsidR="004217F1">
              <w:t xml:space="preserve"> Project Environmental Risk Assessment.</w:t>
            </w:r>
          </w:p>
          <w:p w14:paraId="5F35D332" w14:textId="30915764" w:rsidR="002C004B" w:rsidRDefault="00C35FAF" w:rsidP="006F00C9">
            <w:pPr>
              <w:pStyle w:val="ListParagraph"/>
              <w:numPr>
                <w:ilvl w:val="0"/>
                <w:numId w:val="21"/>
              </w:numPr>
              <w:spacing w:line="276" w:lineRule="auto"/>
            </w:pPr>
            <w:r>
              <w:t>Waste streams</w:t>
            </w:r>
            <w:r w:rsidR="009F327B">
              <w:t xml:space="preserve"> generated during the project</w:t>
            </w:r>
            <w:r>
              <w:t xml:space="preserve"> must be sorted </w:t>
            </w:r>
            <w:r w:rsidR="004816D1">
              <w:t>with the aim of reducing the volume of waste to landfill through recycling</w:t>
            </w:r>
            <w:r w:rsidR="00C677DA">
              <w:t>, repurposing, reuse</w:t>
            </w:r>
            <w:r w:rsidR="00A966F5">
              <w:t xml:space="preserve"> (where available)</w:t>
            </w:r>
            <w:r w:rsidR="00C677DA">
              <w:t xml:space="preserve"> </w:t>
            </w:r>
            <w:r w:rsidR="00FA3C84">
              <w:t>and the appropriate waste receptacles made available on site to collect and store these waste streams</w:t>
            </w:r>
            <w:r w:rsidR="004217F1">
              <w:t>.</w:t>
            </w:r>
          </w:p>
          <w:p w14:paraId="772CA878" w14:textId="7D4BD741" w:rsidR="008200AE" w:rsidRDefault="00841586" w:rsidP="006F00C9">
            <w:pPr>
              <w:pStyle w:val="ListParagraph"/>
              <w:numPr>
                <w:ilvl w:val="0"/>
                <w:numId w:val="21"/>
              </w:numPr>
              <w:spacing w:line="276" w:lineRule="auto"/>
            </w:pPr>
            <w:r>
              <w:t xml:space="preserve">Waste </w:t>
            </w:r>
            <w:r w:rsidR="005D1822">
              <w:t xml:space="preserve">bins </w:t>
            </w:r>
            <w:r w:rsidR="004211CD">
              <w:t>must</w:t>
            </w:r>
            <w:r w:rsidR="005D1822">
              <w:t xml:space="preserve"> not be</w:t>
            </w:r>
            <w:r w:rsidR="004211CD">
              <w:t xml:space="preserve"> </w:t>
            </w:r>
            <w:r w:rsidR="005D1822">
              <w:t>overloaded</w:t>
            </w:r>
            <w:r w:rsidR="004217F1">
              <w:t xml:space="preserve"> and</w:t>
            </w:r>
            <w:r w:rsidR="004211CD">
              <w:t xml:space="preserve"> should be</w:t>
            </w:r>
            <w:r w:rsidR="004217F1">
              <w:t xml:space="preserve"> emptied on a regular basis.</w:t>
            </w:r>
          </w:p>
          <w:p w14:paraId="2C42CD42" w14:textId="01DBD2D1" w:rsidR="0092095C" w:rsidRDefault="0092095C" w:rsidP="006F00C9">
            <w:pPr>
              <w:pStyle w:val="ListParagraph"/>
              <w:numPr>
                <w:ilvl w:val="0"/>
                <w:numId w:val="21"/>
              </w:numPr>
              <w:spacing w:line="276" w:lineRule="auto"/>
            </w:pPr>
            <w:r>
              <w:t>Waste oil</w:t>
            </w:r>
            <w:r w:rsidR="00A326F9">
              <w:t xml:space="preserve"> and/or other residual chemicals</w:t>
            </w:r>
            <w:r>
              <w:t xml:space="preserve"> </w:t>
            </w:r>
            <w:r w:rsidR="00E67027">
              <w:t>must</w:t>
            </w:r>
            <w:r>
              <w:t xml:space="preserve"> be sent to</w:t>
            </w:r>
            <w:r w:rsidR="005C0A66">
              <w:t xml:space="preserve"> an</w:t>
            </w:r>
            <w:r>
              <w:t xml:space="preserve"> approved </w:t>
            </w:r>
            <w:r w:rsidR="005E18E4">
              <w:t>disposal facility</w:t>
            </w:r>
            <w:r w:rsidR="00D70891">
              <w:t xml:space="preserve"> in line with </w:t>
            </w:r>
            <w:r w:rsidR="004217F1">
              <w:t>their Safety Data Sheet.</w:t>
            </w:r>
          </w:p>
          <w:p w14:paraId="4D12328D" w14:textId="2987B797" w:rsidR="00DC4BB1" w:rsidRDefault="00DC4BB1" w:rsidP="006F00C9">
            <w:pPr>
              <w:pStyle w:val="ListParagraph"/>
              <w:numPr>
                <w:ilvl w:val="0"/>
                <w:numId w:val="21"/>
              </w:numPr>
              <w:spacing w:line="276" w:lineRule="auto"/>
            </w:pPr>
            <w:r>
              <w:t xml:space="preserve">If concrete washout is done on-site, all wastewater must be contained within a bunded area and collected by a licensed waste contractor. </w:t>
            </w:r>
          </w:p>
          <w:p w14:paraId="19C91D45" w14:textId="0C52F78C" w:rsidR="0092095C" w:rsidRDefault="004D6160" w:rsidP="006F00C9">
            <w:pPr>
              <w:pStyle w:val="ListParagraph"/>
              <w:numPr>
                <w:ilvl w:val="0"/>
                <w:numId w:val="21"/>
              </w:numPr>
              <w:spacing w:line="276" w:lineRule="auto"/>
            </w:pPr>
            <w:r>
              <w:lastRenderedPageBreak/>
              <w:t>All w</w:t>
            </w:r>
            <w:r w:rsidR="0092095C">
              <w:t xml:space="preserve">aste </w:t>
            </w:r>
            <w:r>
              <w:t>must be</w:t>
            </w:r>
            <w:r w:rsidR="0092095C">
              <w:t xml:space="preserve"> disposed of at licensed </w:t>
            </w:r>
            <w:r>
              <w:t>waste facilit</w:t>
            </w:r>
            <w:r w:rsidR="00CD1ACD">
              <w:t>ies</w:t>
            </w:r>
            <w:r>
              <w:t xml:space="preserve"> and </w:t>
            </w:r>
            <w:r w:rsidR="00884130">
              <w:t xml:space="preserve">a copy of disposal </w:t>
            </w:r>
            <w:r w:rsidR="00751768">
              <w:t xml:space="preserve">receipts including the volume of waste </w:t>
            </w:r>
            <w:r w:rsidR="00D57C09">
              <w:t xml:space="preserve">disposed must be sent to the ADG Project </w:t>
            </w:r>
            <w:r w:rsidR="005C0A66">
              <w:t>Manager</w:t>
            </w:r>
            <w:r w:rsidR="00D57C09">
              <w:t xml:space="preserve"> </w:t>
            </w:r>
            <w:r w:rsidR="004211CD">
              <w:t>for submission</w:t>
            </w:r>
            <w:r w:rsidR="00D57C09">
              <w:t xml:space="preserve"> </w:t>
            </w:r>
            <w:r w:rsidR="00AA32D7">
              <w:t>to the Airport Building Control</w:t>
            </w:r>
            <w:r w:rsidR="00DD4CCF">
              <w:t xml:space="preserve">/Airport Environment Officer </w:t>
            </w:r>
            <w:r w:rsidR="006C1CCA">
              <w:t>as part of</w:t>
            </w:r>
            <w:r w:rsidR="009E3FA8">
              <w:t xml:space="preserve"> the final approval of</w:t>
            </w:r>
            <w:r w:rsidR="00DD4CCF">
              <w:t xml:space="preserve"> the </w:t>
            </w:r>
            <w:r w:rsidR="00CD1ACD">
              <w:t>project</w:t>
            </w:r>
            <w:r w:rsidR="006C1CCA">
              <w:t xml:space="preserve"> upon completion</w:t>
            </w:r>
            <w:r w:rsidR="004217F1">
              <w:t>.</w:t>
            </w:r>
          </w:p>
          <w:p w14:paraId="40F43DFC" w14:textId="2F067A82" w:rsidR="0092729E" w:rsidRDefault="0092095C" w:rsidP="006F00C9">
            <w:pPr>
              <w:pStyle w:val="ListParagraph"/>
              <w:numPr>
                <w:ilvl w:val="0"/>
                <w:numId w:val="21"/>
              </w:numPr>
              <w:spacing w:line="276" w:lineRule="auto"/>
            </w:pPr>
            <w:r>
              <w:t>No construction waste</w:t>
            </w:r>
            <w:r w:rsidR="005C5D12">
              <w:t xml:space="preserve"> or other </w:t>
            </w:r>
            <w:r w:rsidR="00472B32">
              <w:t xml:space="preserve">general </w:t>
            </w:r>
            <w:r w:rsidR="005C5D12">
              <w:t>waste</w:t>
            </w:r>
            <w:r>
              <w:t xml:space="preserve"> material</w:t>
            </w:r>
            <w:r w:rsidR="005C5D12">
              <w:t>s</w:t>
            </w:r>
            <w:r>
              <w:t xml:space="preserve"> </w:t>
            </w:r>
            <w:r w:rsidR="005C0A66">
              <w:t>to</w:t>
            </w:r>
            <w:r>
              <w:t xml:space="preserve"> be left on site </w:t>
            </w:r>
            <w:r w:rsidR="005C5D12">
              <w:t>upon completion of the project</w:t>
            </w:r>
            <w:r w:rsidR="004217F1">
              <w:t>.</w:t>
            </w:r>
          </w:p>
        </w:tc>
      </w:tr>
      <w:tr w:rsidR="0092095C" w14:paraId="2AEB5A35" w14:textId="77777777" w:rsidTr="0064382B">
        <w:tc>
          <w:tcPr>
            <w:tcW w:w="10348" w:type="dxa"/>
            <w:gridSpan w:val="3"/>
            <w:shd w:val="clear" w:color="auto" w:fill="E5EDEF" w:themeFill="accent2" w:themeFillTint="33"/>
          </w:tcPr>
          <w:p w14:paraId="7ADDD2C2" w14:textId="2E5B472F" w:rsidR="0092095C" w:rsidRPr="002A57DF" w:rsidRDefault="0092095C" w:rsidP="0078071A">
            <w:r w:rsidRPr="002A57DF">
              <w:rPr>
                <w:b/>
                <w:bCs/>
              </w:rPr>
              <w:lastRenderedPageBreak/>
              <w:t xml:space="preserve">Chemicals &amp; </w:t>
            </w:r>
            <w:r w:rsidR="00770F81" w:rsidRPr="002A57DF">
              <w:rPr>
                <w:b/>
                <w:bCs/>
              </w:rPr>
              <w:t>H</w:t>
            </w:r>
            <w:r w:rsidRPr="002A57DF">
              <w:rPr>
                <w:b/>
                <w:bCs/>
              </w:rPr>
              <w:t xml:space="preserve">azardous </w:t>
            </w:r>
            <w:r w:rsidR="00770F81" w:rsidRPr="002A57DF">
              <w:rPr>
                <w:b/>
                <w:bCs/>
              </w:rPr>
              <w:t>S</w:t>
            </w:r>
            <w:r w:rsidR="007C5022" w:rsidRPr="002A57DF">
              <w:rPr>
                <w:b/>
                <w:bCs/>
              </w:rPr>
              <w:t>ubstances</w:t>
            </w:r>
          </w:p>
        </w:tc>
      </w:tr>
      <w:tr w:rsidR="0092095C" w14:paraId="19A235F5" w14:textId="77777777" w:rsidTr="0064382B">
        <w:tc>
          <w:tcPr>
            <w:tcW w:w="3256" w:type="dxa"/>
            <w:gridSpan w:val="2"/>
            <w:shd w:val="clear" w:color="auto" w:fill="auto"/>
          </w:tcPr>
          <w:p w14:paraId="2CAEC242" w14:textId="7EC69C47" w:rsidR="00B8575A" w:rsidRPr="00A11CB5" w:rsidRDefault="0092095C" w:rsidP="004211CD">
            <w:r w:rsidRPr="004211CD">
              <w:rPr>
                <w:b/>
                <w:bCs/>
                <w:color w:val="808080" w:themeColor="background1" w:themeShade="80"/>
              </w:rPr>
              <w:t xml:space="preserve">Potential </w:t>
            </w:r>
            <w:r w:rsidR="00770F81" w:rsidRPr="004211CD">
              <w:rPr>
                <w:b/>
                <w:bCs/>
                <w:color w:val="808080" w:themeColor="background1" w:themeShade="80"/>
              </w:rPr>
              <w:t>I</w:t>
            </w:r>
            <w:r w:rsidRPr="004211CD">
              <w:rPr>
                <w:b/>
                <w:bCs/>
                <w:color w:val="808080" w:themeColor="background1" w:themeShade="80"/>
              </w:rPr>
              <w:t>mpacts:</w:t>
            </w:r>
          </w:p>
          <w:p w14:paraId="16C399D3" w14:textId="0E5435C9" w:rsidR="004217F1" w:rsidRDefault="0092095C" w:rsidP="006F00C9">
            <w:pPr>
              <w:pStyle w:val="ListParagraph"/>
              <w:numPr>
                <w:ilvl w:val="0"/>
                <w:numId w:val="23"/>
              </w:numPr>
            </w:pPr>
            <w:r>
              <w:t>C</w:t>
            </w:r>
            <w:r w:rsidRPr="00AF237A">
              <w:t xml:space="preserve">ontamination of </w:t>
            </w:r>
            <w:r>
              <w:t>soils</w:t>
            </w:r>
            <w:r w:rsidR="00594438">
              <w:t>, stormwater,</w:t>
            </w:r>
            <w:r>
              <w:t xml:space="preserve"> surface water</w:t>
            </w:r>
            <w:r w:rsidR="00594438">
              <w:t xml:space="preserve">, </w:t>
            </w:r>
            <w:r>
              <w:t xml:space="preserve">groundwater </w:t>
            </w:r>
            <w:r w:rsidR="00594438">
              <w:t>and/o</w:t>
            </w:r>
            <w:r w:rsidR="00594438" w:rsidRPr="00A5081A">
              <w:t xml:space="preserve">r </w:t>
            </w:r>
            <w:r w:rsidRPr="00A5081A">
              <w:t>Rapid Creek</w:t>
            </w:r>
            <w:r w:rsidR="004217F1">
              <w:t>.</w:t>
            </w:r>
          </w:p>
          <w:p w14:paraId="391FDF3B" w14:textId="4FA0161E" w:rsidR="004217F1" w:rsidRDefault="004217F1" w:rsidP="006F00C9">
            <w:pPr>
              <w:pStyle w:val="ListParagraph"/>
              <w:numPr>
                <w:ilvl w:val="0"/>
                <w:numId w:val="23"/>
              </w:numPr>
            </w:pPr>
            <w:r>
              <w:t>Impacts to flora and fauna.</w:t>
            </w:r>
          </w:p>
          <w:p w14:paraId="234A18C4" w14:textId="1E0902A5" w:rsidR="004217F1" w:rsidRDefault="004217F1" w:rsidP="006F00C9">
            <w:pPr>
              <w:pStyle w:val="ListParagraph"/>
              <w:numPr>
                <w:ilvl w:val="0"/>
                <w:numId w:val="23"/>
              </w:numPr>
            </w:pPr>
            <w:r>
              <w:t>Fines/Prosecution.</w:t>
            </w:r>
          </w:p>
          <w:p w14:paraId="43301A59" w14:textId="6952E481" w:rsidR="004217F1" w:rsidRPr="00F363A4" w:rsidRDefault="004217F1" w:rsidP="006F00C9">
            <w:pPr>
              <w:pStyle w:val="ListParagraph"/>
              <w:numPr>
                <w:ilvl w:val="0"/>
                <w:numId w:val="23"/>
              </w:numPr>
            </w:pPr>
            <w:r>
              <w:t>Increased fire risk.</w:t>
            </w:r>
          </w:p>
          <w:p w14:paraId="20D0E0D8" w14:textId="77777777" w:rsidR="0092095C" w:rsidRDefault="0092095C" w:rsidP="0078071A"/>
        </w:tc>
        <w:tc>
          <w:tcPr>
            <w:tcW w:w="7092" w:type="dxa"/>
            <w:shd w:val="clear" w:color="auto" w:fill="auto"/>
          </w:tcPr>
          <w:p w14:paraId="1B3388EE" w14:textId="24665791" w:rsidR="00B24958" w:rsidRPr="006016A7" w:rsidRDefault="00B24958" w:rsidP="004211CD">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770F81">
              <w:rPr>
                <w:b/>
                <w:bCs/>
                <w:color w:val="808080" w:themeColor="background1" w:themeShade="80"/>
              </w:rPr>
              <w:t>R</w:t>
            </w:r>
            <w:r w:rsidRPr="006016A7">
              <w:rPr>
                <w:b/>
                <w:bCs/>
                <w:color w:val="808080" w:themeColor="background1" w:themeShade="80"/>
              </w:rPr>
              <w:t>equirements:</w:t>
            </w:r>
          </w:p>
          <w:p w14:paraId="166CD5DD" w14:textId="15BD9376" w:rsidR="003735A0" w:rsidRPr="00FD00F9" w:rsidRDefault="003735A0" w:rsidP="004211CD">
            <w:pPr>
              <w:spacing w:after="0" w:line="276" w:lineRule="auto"/>
              <w:rPr>
                <w:b/>
                <w:bCs/>
              </w:rPr>
            </w:pPr>
            <w:r w:rsidRPr="00FD00F9">
              <w:rPr>
                <w:b/>
                <w:bCs/>
              </w:rPr>
              <w:t>Storage:</w:t>
            </w:r>
          </w:p>
          <w:p w14:paraId="4561D7FB" w14:textId="3E09DA12" w:rsidR="0092095C" w:rsidRDefault="0092095C" w:rsidP="004211CD">
            <w:pPr>
              <w:pStyle w:val="ListParagraph"/>
              <w:numPr>
                <w:ilvl w:val="0"/>
                <w:numId w:val="24"/>
              </w:numPr>
              <w:spacing w:after="0" w:line="276" w:lineRule="auto"/>
            </w:pPr>
            <w:r>
              <w:t>Chemical</w:t>
            </w:r>
            <w:r w:rsidR="004217F1">
              <w:t>s</w:t>
            </w:r>
            <w:r>
              <w:t xml:space="preserve"> and hazardous substances are to be</w:t>
            </w:r>
            <w:r w:rsidR="00A33450">
              <w:t xml:space="preserve"> clearly labelled and</w:t>
            </w:r>
            <w:r>
              <w:t xml:space="preserve"> </w:t>
            </w:r>
            <w:r w:rsidR="00474D6B">
              <w:t>kept</w:t>
            </w:r>
            <w:r>
              <w:t xml:space="preserve"> in a</w:t>
            </w:r>
            <w:r w:rsidR="00DD77D9">
              <w:t xml:space="preserve"> designated</w:t>
            </w:r>
            <w:r>
              <w:t xml:space="preserve"> storage area with appropriate bunding</w:t>
            </w:r>
            <w:r w:rsidR="00B8575A">
              <w:t xml:space="preserve"> and signage</w:t>
            </w:r>
            <w:r w:rsidR="004217F1">
              <w:t>.</w:t>
            </w:r>
          </w:p>
          <w:p w14:paraId="7FD49599" w14:textId="31DEFFCF" w:rsidR="00934B59" w:rsidRDefault="00934B59" w:rsidP="004211CD">
            <w:pPr>
              <w:pStyle w:val="ListParagraph"/>
              <w:numPr>
                <w:ilvl w:val="0"/>
                <w:numId w:val="24"/>
              </w:numPr>
              <w:spacing w:before="60" w:after="0" w:line="276" w:lineRule="auto"/>
              <w:jc w:val="both"/>
              <w:rPr>
                <w:rFonts w:eastAsia="Times New Roman" w:cs="Tahoma"/>
                <w:szCs w:val="20"/>
              </w:rPr>
            </w:pPr>
            <w:r w:rsidRPr="00160D38">
              <w:rPr>
                <w:rFonts w:eastAsia="Times New Roman" w:cs="Tahoma"/>
                <w:szCs w:val="20"/>
              </w:rPr>
              <w:t xml:space="preserve">The location of storage areas </w:t>
            </w:r>
            <w:r>
              <w:rPr>
                <w:rFonts w:eastAsia="Times New Roman" w:cs="Tahoma"/>
                <w:szCs w:val="20"/>
              </w:rPr>
              <w:t>must</w:t>
            </w:r>
            <w:r w:rsidRPr="00160D38">
              <w:rPr>
                <w:rFonts w:eastAsia="Times New Roman" w:cs="Tahoma"/>
                <w:szCs w:val="20"/>
              </w:rPr>
              <w:t xml:space="preserve"> not be within 20 metres of any areas of concentrated water flow, flood and poorly drained areas, on slopes above 10</w:t>
            </w:r>
            <w:r w:rsidR="004211CD">
              <w:rPr>
                <w:rFonts w:ascii="Courier New" w:eastAsia="Times New Roman" w:hAnsi="Courier New" w:cs="Courier New"/>
                <w:szCs w:val="20"/>
              </w:rPr>
              <w:t>º</w:t>
            </w:r>
            <w:r w:rsidRPr="004211CD">
              <w:rPr>
                <w:rFonts w:eastAsia="Times New Roman" w:cs="Tahoma"/>
                <w:szCs w:val="20"/>
                <w:vertAlign w:val="superscript"/>
              </w:rPr>
              <w:t xml:space="preserve"> </w:t>
            </w:r>
            <w:r w:rsidRPr="00160D38">
              <w:rPr>
                <w:rFonts w:eastAsia="Times New Roman" w:cs="Tahoma"/>
                <w:szCs w:val="20"/>
              </w:rPr>
              <w:t>or near any areas of native vegetation</w:t>
            </w:r>
            <w:r w:rsidR="004217F1">
              <w:rPr>
                <w:rFonts w:eastAsia="Times New Roman" w:cs="Tahoma"/>
                <w:szCs w:val="20"/>
              </w:rPr>
              <w:t>.</w:t>
            </w:r>
          </w:p>
          <w:p w14:paraId="7B3AB596" w14:textId="7E89AAE2" w:rsidR="0011746C" w:rsidRPr="0011746C" w:rsidRDefault="004217F1" w:rsidP="004211CD">
            <w:pPr>
              <w:pStyle w:val="ListParagraph"/>
              <w:numPr>
                <w:ilvl w:val="0"/>
                <w:numId w:val="24"/>
              </w:numPr>
              <w:spacing w:after="0" w:line="276" w:lineRule="auto"/>
            </w:pPr>
            <w:r>
              <w:t>S</w:t>
            </w:r>
            <w:r w:rsidR="0011746C">
              <w:t xml:space="preserve">afety </w:t>
            </w:r>
            <w:r>
              <w:t>D</w:t>
            </w:r>
            <w:r w:rsidR="0011746C">
              <w:t xml:space="preserve">ata </w:t>
            </w:r>
            <w:r>
              <w:t>S</w:t>
            </w:r>
            <w:r w:rsidR="0011746C">
              <w:t>heets</w:t>
            </w:r>
            <w:r>
              <w:t xml:space="preserve"> (SDS)</w:t>
            </w:r>
            <w:r w:rsidR="0011746C">
              <w:t xml:space="preserve"> must be </w:t>
            </w:r>
            <w:r w:rsidR="00B3570A">
              <w:t xml:space="preserve">readily </w:t>
            </w:r>
            <w:r w:rsidR="0011746C">
              <w:t>available for chemicals and hazardous materials</w:t>
            </w:r>
            <w:r w:rsidR="00B3570A">
              <w:t>.</w:t>
            </w:r>
          </w:p>
          <w:p w14:paraId="4E4FFB5F" w14:textId="5A0484B9" w:rsidR="00690404" w:rsidRDefault="0092095C" w:rsidP="004211CD">
            <w:pPr>
              <w:pStyle w:val="ListParagraph"/>
              <w:numPr>
                <w:ilvl w:val="0"/>
                <w:numId w:val="24"/>
              </w:numPr>
              <w:spacing w:after="0" w:line="276" w:lineRule="auto"/>
            </w:pPr>
            <w:r>
              <w:t xml:space="preserve">Spill kits </w:t>
            </w:r>
            <w:r w:rsidR="004762B3">
              <w:t>must</w:t>
            </w:r>
            <w:r>
              <w:t xml:space="preserve"> be made available in close proximity to </w:t>
            </w:r>
            <w:r w:rsidR="00795F9B">
              <w:t>chemical</w:t>
            </w:r>
            <w:r>
              <w:t xml:space="preserve"> storage areas</w:t>
            </w:r>
            <w:r w:rsidR="00217F22">
              <w:t xml:space="preserve"> </w:t>
            </w:r>
            <w:r w:rsidR="00217F22" w:rsidRPr="007D41C2">
              <w:t>and a</w:t>
            </w:r>
            <w:r w:rsidR="00B3570A">
              <w:t>t their point of use (refuelling/storage facilities etc).</w:t>
            </w:r>
          </w:p>
          <w:p w14:paraId="5B38631D" w14:textId="52F1530A" w:rsidR="004211CD" w:rsidRDefault="00B3570A" w:rsidP="004211CD">
            <w:pPr>
              <w:pStyle w:val="ListParagraph"/>
              <w:numPr>
                <w:ilvl w:val="0"/>
                <w:numId w:val="24"/>
              </w:numPr>
              <w:spacing w:after="0" w:line="276" w:lineRule="auto"/>
            </w:pPr>
            <w:r>
              <w:t xml:space="preserve">Bunds must be </w:t>
            </w:r>
            <w:r w:rsidR="004211CD">
              <w:t>regularly inspected and</w:t>
            </w:r>
            <w:r>
              <w:t xml:space="preserve"> maintained to ensure </w:t>
            </w:r>
            <w:r w:rsidR="004211CD">
              <w:t>they</w:t>
            </w:r>
            <w:r>
              <w:t xml:space="preserve"> do</w:t>
            </w:r>
            <w:r w:rsidR="004211CD">
              <w:t xml:space="preserve"> </w:t>
            </w:r>
            <w:r>
              <w:t xml:space="preserve">not fill with </w:t>
            </w:r>
            <w:r w:rsidR="004211CD">
              <w:t>rainwater</w:t>
            </w:r>
            <w:r>
              <w:t>. When draining bunds</w:t>
            </w:r>
            <w:r w:rsidR="00274D15">
              <w:t>,</w:t>
            </w:r>
            <w:r>
              <w:t xml:space="preserve"> approval must be sought from </w:t>
            </w:r>
            <w:r w:rsidR="004211CD">
              <w:t xml:space="preserve">ADG </w:t>
            </w:r>
            <w:r>
              <w:t>Environment before commencing.</w:t>
            </w:r>
          </w:p>
          <w:p w14:paraId="51F232EA" w14:textId="1D3F3810" w:rsidR="003735A0" w:rsidRPr="004211CD" w:rsidRDefault="003735A0" w:rsidP="004211CD">
            <w:pPr>
              <w:spacing w:after="0" w:line="276" w:lineRule="auto"/>
            </w:pPr>
            <w:r w:rsidRPr="004211CD">
              <w:rPr>
                <w:b/>
                <w:bCs/>
              </w:rPr>
              <w:t>Handling</w:t>
            </w:r>
            <w:r w:rsidR="005031B4" w:rsidRPr="004211CD">
              <w:rPr>
                <w:b/>
                <w:bCs/>
              </w:rPr>
              <w:t xml:space="preserve"> </w:t>
            </w:r>
          </w:p>
          <w:p w14:paraId="4B65A61E" w14:textId="053A0E40" w:rsidR="00A06A2A" w:rsidRDefault="000B5C38" w:rsidP="004211CD">
            <w:pPr>
              <w:pStyle w:val="ListParagraph"/>
              <w:numPr>
                <w:ilvl w:val="0"/>
                <w:numId w:val="24"/>
              </w:numPr>
              <w:spacing w:before="60" w:after="60" w:line="276" w:lineRule="auto"/>
              <w:jc w:val="both"/>
              <w:rPr>
                <w:rFonts w:eastAsia="Times New Roman" w:cs="Tahoma"/>
                <w:szCs w:val="20"/>
              </w:rPr>
            </w:pPr>
            <w:r w:rsidRPr="00160D38">
              <w:rPr>
                <w:rFonts w:eastAsia="Times New Roman" w:cs="Tahoma"/>
                <w:szCs w:val="20"/>
              </w:rPr>
              <w:t>Refuelling</w:t>
            </w:r>
            <w:r w:rsidR="004211CD">
              <w:rPr>
                <w:rFonts w:eastAsia="Times New Roman" w:cs="Tahoma"/>
                <w:szCs w:val="20"/>
              </w:rPr>
              <w:t xml:space="preserve"> of</w:t>
            </w:r>
            <w:r w:rsidRPr="00160D38">
              <w:rPr>
                <w:rFonts w:eastAsia="Times New Roman" w:cs="Tahoma"/>
                <w:szCs w:val="20"/>
              </w:rPr>
              <w:t xml:space="preserve"> plant and equipment </w:t>
            </w:r>
            <w:r>
              <w:rPr>
                <w:rFonts w:eastAsia="Times New Roman" w:cs="Tahoma"/>
                <w:szCs w:val="20"/>
              </w:rPr>
              <w:t>must</w:t>
            </w:r>
            <w:r w:rsidRPr="00160D38">
              <w:rPr>
                <w:rFonts w:eastAsia="Times New Roman" w:cs="Tahoma"/>
                <w:szCs w:val="20"/>
              </w:rPr>
              <w:t xml:space="preserve"> be </w:t>
            </w:r>
            <w:r w:rsidR="0055187F">
              <w:rPr>
                <w:rFonts w:eastAsia="Times New Roman" w:cs="Tahoma"/>
                <w:szCs w:val="20"/>
              </w:rPr>
              <w:t>carried out</w:t>
            </w:r>
            <w:r w:rsidR="00E33586">
              <w:rPr>
                <w:rFonts w:eastAsia="Times New Roman" w:cs="Tahoma"/>
                <w:szCs w:val="20"/>
              </w:rPr>
              <w:t xml:space="preserve"> on sealed </w:t>
            </w:r>
            <w:r w:rsidR="00A5081A">
              <w:rPr>
                <w:rFonts w:eastAsia="Times New Roman" w:cs="Tahoma"/>
                <w:szCs w:val="20"/>
              </w:rPr>
              <w:t xml:space="preserve">surfaces </w:t>
            </w:r>
            <w:r w:rsidR="00A5081A" w:rsidRPr="00160D38">
              <w:rPr>
                <w:rFonts w:eastAsia="Times New Roman" w:cs="Tahoma"/>
                <w:szCs w:val="20"/>
              </w:rPr>
              <w:t>(</w:t>
            </w:r>
            <w:r>
              <w:rPr>
                <w:rFonts w:eastAsia="Times New Roman" w:cs="Tahoma"/>
                <w:szCs w:val="20"/>
              </w:rPr>
              <w:t>where available)</w:t>
            </w:r>
            <w:r w:rsidRPr="00160D38">
              <w:rPr>
                <w:rFonts w:eastAsia="Times New Roman" w:cs="Tahoma"/>
                <w:szCs w:val="20"/>
              </w:rPr>
              <w:t xml:space="preserve"> and more than 50</w:t>
            </w:r>
            <w:r w:rsidR="00770F81">
              <w:rPr>
                <w:rFonts w:eastAsia="Times New Roman" w:cs="Tahoma"/>
                <w:szCs w:val="20"/>
              </w:rPr>
              <w:t xml:space="preserve"> metres</w:t>
            </w:r>
            <w:r w:rsidRPr="00160D38">
              <w:rPr>
                <w:rFonts w:eastAsia="Times New Roman" w:cs="Tahoma"/>
                <w:szCs w:val="20"/>
              </w:rPr>
              <w:t xml:space="preserve"> away from waterways</w:t>
            </w:r>
            <w:r w:rsidR="00B3570A">
              <w:rPr>
                <w:rFonts w:eastAsia="Times New Roman" w:cs="Tahoma"/>
                <w:szCs w:val="20"/>
              </w:rPr>
              <w:t>.</w:t>
            </w:r>
          </w:p>
          <w:p w14:paraId="24306A2E" w14:textId="107E21A8" w:rsidR="005C0D05" w:rsidRPr="00FD00F9" w:rsidRDefault="00FB5FDE" w:rsidP="004211CD">
            <w:pPr>
              <w:pStyle w:val="ListParagraph"/>
              <w:numPr>
                <w:ilvl w:val="0"/>
                <w:numId w:val="24"/>
              </w:numPr>
              <w:spacing w:before="60" w:after="60" w:line="276" w:lineRule="auto"/>
              <w:jc w:val="both"/>
              <w:rPr>
                <w:rFonts w:eastAsia="Times New Roman" w:cs="Tahoma"/>
                <w:szCs w:val="20"/>
              </w:rPr>
            </w:pPr>
            <w:r>
              <w:rPr>
                <w:rFonts w:eastAsia="Times New Roman" w:cs="Tahoma"/>
                <w:szCs w:val="20"/>
              </w:rPr>
              <w:t>M</w:t>
            </w:r>
            <w:r w:rsidR="005C0D05">
              <w:rPr>
                <w:rFonts w:eastAsia="Times New Roman" w:cs="Tahoma"/>
                <w:szCs w:val="20"/>
              </w:rPr>
              <w:t>ixing of chemicals must be carried out on a sealed sur</w:t>
            </w:r>
            <w:r w:rsidR="00A15463">
              <w:rPr>
                <w:rFonts w:eastAsia="Times New Roman" w:cs="Tahoma"/>
                <w:szCs w:val="20"/>
              </w:rPr>
              <w:t>face</w:t>
            </w:r>
            <w:r w:rsidR="00B3570A">
              <w:rPr>
                <w:rFonts w:eastAsia="Times New Roman" w:cs="Tahoma"/>
                <w:szCs w:val="20"/>
              </w:rPr>
              <w:t xml:space="preserve"> or bunded area</w:t>
            </w:r>
            <w:r w:rsidR="00A15463">
              <w:rPr>
                <w:rFonts w:eastAsia="Times New Roman" w:cs="Tahoma"/>
                <w:szCs w:val="20"/>
              </w:rPr>
              <w:t xml:space="preserve"> (where available)</w:t>
            </w:r>
            <w:r w:rsidR="00B3570A">
              <w:rPr>
                <w:rFonts w:eastAsia="Times New Roman" w:cs="Tahoma"/>
                <w:szCs w:val="20"/>
              </w:rPr>
              <w:t>.</w:t>
            </w:r>
          </w:p>
          <w:p w14:paraId="55A798EA" w14:textId="1BFFBDA8" w:rsidR="00D043B3" w:rsidRPr="00B3570A" w:rsidRDefault="00B3570A" w:rsidP="004211CD">
            <w:pPr>
              <w:pStyle w:val="ListParagraph"/>
              <w:numPr>
                <w:ilvl w:val="0"/>
                <w:numId w:val="24"/>
              </w:numPr>
              <w:spacing w:after="0" w:line="276" w:lineRule="auto"/>
            </w:pPr>
            <w:r>
              <w:t xml:space="preserve">Spill kits must be made available in close proximity to chemical storage areas </w:t>
            </w:r>
            <w:r w:rsidRPr="007D41C2">
              <w:t>and a</w:t>
            </w:r>
            <w:r>
              <w:t>t their point of use (refuelling/storage facilities etc).</w:t>
            </w:r>
          </w:p>
        </w:tc>
      </w:tr>
      <w:tr w:rsidR="0092095C" w14:paraId="2F70558C" w14:textId="77777777" w:rsidTr="0064382B">
        <w:tc>
          <w:tcPr>
            <w:tcW w:w="10348" w:type="dxa"/>
            <w:gridSpan w:val="3"/>
            <w:shd w:val="clear" w:color="auto" w:fill="E5EDEF" w:themeFill="accent2" w:themeFillTint="33"/>
          </w:tcPr>
          <w:p w14:paraId="3EE6985F" w14:textId="2AF4A810" w:rsidR="0092095C" w:rsidRDefault="0092095C" w:rsidP="0078071A">
            <w:r w:rsidRPr="00683651">
              <w:rPr>
                <w:b/>
                <w:bCs/>
              </w:rPr>
              <w:t>Biodiversity</w:t>
            </w:r>
            <w:r w:rsidR="00C45B57">
              <w:rPr>
                <w:b/>
                <w:bCs/>
              </w:rPr>
              <w:t xml:space="preserve"> – </w:t>
            </w:r>
            <w:r w:rsidR="00770F81">
              <w:rPr>
                <w:b/>
                <w:bCs/>
              </w:rPr>
              <w:t>F</w:t>
            </w:r>
            <w:r w:rsidR="00C45B57">
              <w:rPr>
                <w:b/>
                <w:bCs/>
              </w:rPr>
              <w:t xml:space="preserve">lora and </w:t>
            </w:r>
            <w:r w:rsidR="00770F81">
              <w:rPr>
                <w:b/>
                <w:bCs/>
              </w:rPr>
              <w:t>F</w:t>
            </w:r>
            <w:r w:rsidR="00C45B57">
              <w:rPr>
                <w:b/>
                <w:bCs/>
              </w:rPr>
              <w:t>auna</w:t>
            </w:r>
          </w:p>
        </w:tc>
      </w:tr>
      <w:tr w:rsidR="0092095C" w14:paraId="2874FB67" w14:textId="77777777" w:rsidTr="0064382B">
        <w:tc>
          <w:tcPr>
            <w:tcW w:w="3256" w:type="dxa"/>
            <w:gridSpan w:val="2"/>
            <w:shd w:val="clear" w:color="auto" w:fill="auto"/>
          </w:tcPr>
          <w:p w14:paraId="076FC734" w14:textId="06E02F27" w:rsidR="0092095C" w:rsidRDefault="0092095C" w:rsidP="0078071A">
            <w:pPr>
              <w:rPr>
                <w:b/>
                <w:bCs/>
                <w:color w:val="808080" w:themeColor="background1" w:themeShade="80"/>
              </w:rPr>
            </w:pPr>
            <w:r w:rsidRPr="00683651">
              <w:rPr>
                <w:b/>
                <w:bCs/>
                <w:color w:val="808080" w:themeColor="background1" w:themeShade="80"/>
              </w:rPr>
              <w:t xml:space="preserve">Potential </w:t>
            </w:r>
            <w:r w:rsidR="00770F81">
              <w:rPr>
                <w:b/>
                <w:bCs/>
                <w:color w:val="808080" w:themeColor="background1" w:themeShade="80"/>
              </w:rPr>
              <w:t>I</w:t>
            </w:r>
            <w:r w:rsidRPr="00683651">
              <w:rPr>
                <w:b/>
                <w:bCs/>
                <w:color w:val="808080" w:themeColor="background1" w:themeShade="80"/>
              </w:rPr>
              <w:t>mpacts:</w:t>
            </w:r>
          </w:p>
          <w:p w14:paraId="7A2B4DBF" w14:textId="3907360F" w:rsidR="00B64C1E" w:rsidRDefault="005C53C5" w:rsidP="006F00C9">
            <w:pPr>
              <w:pStyle w:val="ListParagraph"/>
              <w:numPr>
                <w:ilvl w:val="0"/>
                <w:numId w:val="34"/>
              </w:numPr>
            </w:pPr>
            <w:r>
              <w:t>D</w:t>
            </w:r>
            <w:r w:rsidR="00B64C1E" w:rsidRPr="00D95807">
              <w:t>ist</w:t>
            </w:r>
            <w:r w:rsidR="00A0627B" w:rsidRPr="00D95807">
              <w:t>ur</w:t>
            </w:r>
            <w:r w:rsidR="00B64C1E" w:rsidRPr="00D95807">
              <w:t>bance and</w:t>
            </w:r>
            <w:r w:rsidR="00A0627B" w:rsidRPr="00D95807">
              <w:t>/or loss of native</w:t>
            </w:r>
            <w:r w:rsidR="007522F4">
              <w:t xml:space="preserve"> flora and</w:t>
            </w:r>
            <w:r w:rsidR="00A0627B" w:rsidRPr="00D95807">
              <w:t xml:space="preserve"> fauna</w:t>
            </w:r>
            <w:r w:rsidR="007522F4">
              <w:t xml:space="preserve"> or other significant vegetation</w:t>
            </w:r>
          </w:p>
          <w:p w14:paraId="64B1A800" w14:textId="1CB2A5EA" w:rsidR="005602EE" w:rsidRDefault="005602EE" w:rsidP="006F00C9">
            <w:pPr>
              <w:pStyle w:val="ListParagraph"/>
              <w:numPr>
                <w:ilvl w:val="0"/>
                <w:numId w:val="34"/>
              </w:numPr>
            </w:pPr>
            <w:r>
              <w:t>Loss of habitat for wildlife</w:t>
            </w:r>
          </w:p>
          <w:p w14:paraId="4F39F433" w14:textId="7BB51D5B" w:rsidR="005C53C5" w:rsidRDefault="005C53C5" w:rsidP="006F00C9">
            <w:pPr>
              <w:pStyle w:val="ListParagraph"/>
              <w:numPr>
                <w:ilvl w:val="0"/>
                <w:numId w:val="34"/>
              </w:numPr>
            </w:pPr>
            <w:r>
              <w:t xml:space="preserve">Unapproved </w:t>
            </w:r>
            <w:r w:rsidR="00AF0FF5">
              <w:t xml:space="preserve">removal of vegetation </w:t>
            </w:r>
            <w:r w:rsidR="00E975E2">
              <w:t>resulting in non-compliance with regulator</w:t>
            </w:r>
          </w:p>
          <w:p w14:paraId="038E97F5" w14:textId="3546FD89" w:rsidR="00AF0FF5" w:rsidRPr="00D95807" w:rsidRDefault="00AF0FF5" w:rsidP="00D95807">
            <w:pPr>
              <w:pStyle w:val="ListParagraph"/>
            </w:pPr>
          </w:p>
        </w:tc>
        <w:tc>
          <w:tcPr>
            <w:tcW w:w="7092" w:type="dxa"/>
            <w:shd w:val="clear" w:color="auto" w:fill="auto"/>
          </w:tcPr>
          <w:p w14:paraId="1AE340A4" w14:textId="617DADA1" w:rsidR="00B24958" w:rsidRPr="006016A7"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770F81">
              <w:rPr>
                <w:b/>
                <w:bCs/>
                <w:color w:val="808080" w:themeColor="background1" w:themeShade="80"/>
              </w:rPr>
              <w:t>R</w:t>
            </w:r>
            <w:r w:rsidRPr="006016A7">
              <w:rPr>
                <w:b/>
                <w:bCs/>
                <w:color w:val="808080" w:themeColor="background1" w:themeShade="80"/>
              </w:rPr>
              <w:t>equirements:</w:t>
            </w:r>
          </w:p>
          <w:p w14:paraId="67D76856" w14:textId="5CB3A78E" w:rsidR="00217F22" w:rsidRPr="00217F22" w:rsidRDefault="00217F22" w:rsidP="00217F22">
            <w:pPr>
              <w:spacing w:after="0" w:line="276" w:lineRule="auto"/>
              <w:rPr>
                <w:b/>
                <w:bCs/>
                <w:szCs w:val="20"/>
              </w:rPr>
            </w:pPr>
            <w:r w:rsidRPr="00217F22">
              <w:rPr>
                <w:b/>
                <w:bCs/>
                <w:szCs w:val="20"/>
              </w:rPr>
              <w:t xml:space="preserve">Project </w:t>
            </w:r>
            <w:r w:rsidR="00770F81">
              <w:rPr>
                <w:b/>
                <w:bCs/>
                <w:szCs w:val="20"/>
              </w:rPr>
              <w:t>S</w:t>
            </w:r>
            <w:r w:rsidRPr="00217F22">
              <w:rPr>
                <w:b/>
                <w:bCs/>
                <w:szCs w:val="20"/>
              </w:rPr>
              <w:t xml:space="preserve">ite - </w:t>
            </w:r>
            <w:r w:rsidR="00770F81">
              <w:rPr>
                <w:b/>
                <w:bCs/>
                <w:szCs w:val="20"/>
              </w:rPr>
              <w:t>P</w:t>
            </w:r>
            <w:r w:rsidRPr="00217F22">
              <w:rPr>
                <w:b/>
                <w:bCs/>
                <w:szCs w:val="20"/>
              </w:rPr>
              <w:t>lanning</w:t>
            </w:r>
          </w:p>
          <w:p w14:paraId="576F40AB" w14:textId="01DB557E" w:rsidR="003954B2" w:rsidRDefault="000D16CA" w:rsidP="006F00C9">
            <w:pPr>
              <w:pStyle w:val="ListParagraph"/>
              <w:numPr>
                <w:ilvl w:val="0"/>
                <w:numId w:val="33"/>
              </w:numPr>
              <w:spacing w:line="276" w:lineRule="auto"/>
              <w:rPr>
                <w:szCs w:val="20"/>
              </w:rPr>
            </w:pPr>
            <w:r>
              <w:rPr>
                <w:szCs w:val="20"/>
              </w:rPr>
              <w:t>Existing v</w:t>
            </w:r>
            <w:r w:rsidR="004034C9">
              <w:rPr>
                <w:szCs w:val="20"/>
              </w:rPr>
              <w:t>egetation</w:t>
            </w:r>
            <w:r>
              <w:rPr>
                <w:szCs w:val="20"/>
              </w:rPr>
              <w:t xml:space="preserve"> within</w:t>
            </w:r>
            <w:r w:rsidR="00473A05">
              <w:rPr>
                <w:szCs w:val="20"/>
              </w:rPr>
              <w:t xml:space="preserve"> and </w:t>
            </w:r>
            <w:r w:rsidR="006D1030">
              <w:rPr>
                <w:szCs w:val="20"/>
              </w:rPr>
              <w:t>around</w:t>
            </w:r>
            <w:r w:rsidR="00473A05">
              <w:rPr>
                <w:szCs w:val="20"/>
              </w:rPr>
              <w:t xml:space="preserve"> the boundari</w:t>
            </w:r>
            <w:r w:rsidR="006D1030">
              <w:rPr>
                <w:szCs w:val="20"/>
              </w:rPr>
              <w:t>es of the</w:t>
            </w:r>
            <w:r>
              <w:rPr>
                <w:szCs w:val="20"/>
              </w:rPr>
              <w:t xml:space="preserve"> proposed project site</w:t>
            </w:r>
            <w:r w:rsidR="002D1F5C">
              <w:rPr>
                <w:szCs w:val="20"/>
              </w:rPr>
              <w:t>,</w:t>
            </w:r>
            <w:r>
              <w:rPr>
                <w:szCs w:val="20"/>
              </w:rPr>
              <w:t xml:space="preserve"> </w:t>
            </w:r>
            <w:r w:rsidR="00301B7B">
              <w:rPr>
                <w:szCs w:val="20"/>
              </w:rPr>
              <w:t>and any vegetation that may be required to be removed</w:t>
            </w:r>
            <w:r w:rsidR="009D212E">
              <w:rPr>
                <w:szCs w:val="20"/>
              </w:rPr>
              <w:t>,</w:t>
            </w:r>
            <w:r w:rsidR="00301B7B">
              <w:rPr>
                <w:szCs w:val="20"/>
              </w:rPr>
              <w:t xml:space="preserve"> </w:t>
            </w:r>
            <w:r>
              <w:rPr>
                <w:szCs w:val="20"/>
              </w:rPr>
              <w:t>must be identified</w:t>
            </w:r>
            <w:r w:rsidR="000E1322">
              <w:rPr>
                <w:szCs w:val="20"/>
              </w:rPr>
              <w:t xml:space="preserve"> on </w:t>
            </w:r>
            <w:r w:rsidR="00673CCD">
              <w:rPr>
                <w:szCs w:val="20"/>
              </w:rPr>
              <w:t>a</w:t>
            </w:r>
            <w:r w:rsidR="00A70974">
              <w:rPr>
                <w:szCs w:val="20"/>
              </w:rPr>
              <w:t xml:space="preserve"> </w:t>
            </w:r>
            <w:r w:rsidR="00B3570A">
              <w:rPr>
                <w:szCs w:val="20"/>
              </w:rPr>
              <w:t>S</w:t>
            </w:r>
            <w:r w:rsidR="00A70974">
              <w:rPr>
                <w:szCs w:val="20"/>
              </w:rPr>
              <w:t xml:space="preserve">ite </w:t>
            </w:r>
            <w:r w:rsidR="00B3570A">
              <w:rPr>
                <w:szCs w:val="20"/>
              </w:rPr>
              <w:t>M</w:t>
            </w:r>
            <w:r w:rsidR="00A70974">
              <w:rPr>
                <w:szCs w:val="20"/>
              </w:rPr>
              <w:t>ap developed for this CEMP</w:t>
            </w:r>
            <w:r w:rsidR="00B3570A">
              <w:rPr>
                <w:szCs w:val="20"/>
              </w:rPr>
              <w:t>.</w:t>
            </w:r>
          </w:p>
          <w:p w14:paraId="6A4A72FA" w14:textId="566B71C1" w:rsidR="006A1CB9" w:rsidRDefault="00692C66" w:rsidP="006F00C9">
            <w:pPr>
              <w:pStyle w:val="ListParagraph"/>
              <w:numPr>
                <w:ilvl w:val="0"/>
                <w:numId w:val="33"/>
              </w:numPr>
              <w:spacing w:line="276" w:lineRule="auto"/>
              <w:rPr>
                <w:szCs w:val="20"/>
              </w:rPr>
            </w:pPr>
            <w:r w:rsidRPr="00692C66">
              <w:rPr>
                <w:szCs w:val="20"/>
              </w:rPr>
              <w:t xml:space="preserve">Avoidance </w:t>
            </w:r>
            <w:r w:rsidR="002D1F5C">
              <w:rPr>
                <w:szCs w:val="20"/>
              </w:rPr>
              <w:t xml:space="preserve">or alternative </w:t>
            </w:r>
            <w:r w:rsidRPr="00692C66">
              <w:rPr>
                <w:szCs w:val="20"/>
              </w:rPr>
              <w:t xml:space="preserve">options must be considered </w:t>
            </w:r>
            <w:r w:rsidR="002D1F5C">
              <w:rPr>
                <w:szCs w:val="20"/>
              </w:rPr>
              <w:t xml:space="preserve">during the planning phase </w:t>
            </w:r>
            <w:r w:rsidRPr="00692C66">
              <w:rPr>
                <w:szCs w:val="20"/>
              </w:rPr>
              <w:t>prior to seeking</w:t>
            </w:r>
            <w:r w:rsidR="002D1F5C">
              <w:rPr>
                <w:szCs w:val="20"/>
              </w:rPr>
              <w:t xml:space="preserve"> approval</w:t>
            </w:r>
            <w:r w:rsidRPr="00692C66">
              <w:rPr>
                <w:szCs w:val="20"/>
              </w:rPr>
              <w:t xml:space="preserve"> to remove </w:t>
            </w:r>
            <w:r w:rsidR="00A524FB">
              <w:rPr>
                <w:szCs w:val="20"/>
              </w:rPr>
              <w:t>vegetation</w:t>
            </w:r>
            <w:r w:rsidR="00B3570A">
              <w:rPr>
                <w:szCs w:val="20"/>
              </w:rPr>
              <w:t>.</w:t>
            </w:r>
          </w:p>
          <w:p w14:paraId="2967237A" w14:textId="28334520" w:rsidR="00663D26" w:rsidRPr="00D95807" w:rsidRDefault="00663D26" w:rsidP="00D95807">
            <w:pPr>
              <w:pStyle w:val="ListParagraph"/>
              <w:spacing w:line="276" w:lineRule="auto"/>
              <w:ind w:left="0"/>
              <w:rPr>
                <w:b/>
                <w:bCs/>
                <w:szCs w:val="20"/>
              </w:rPr>
            </w:pPr>
            <w:r w:rsidRPr="00D95807">
              <w:rPr>
                <w:b/>
                <w:bCs/>
                <w:szCs w:val="20"/>
              </w:rPr>
              <w:t xml:space="preserve">Vegetation </w:t>
            </w:r>
            <w:r w:rsidR="00770F81">
              <w:rPr>
                <w:b/>
                <w:bCs/>
                <w:szCs w:val="20"/>
              </w:rPr>
              <w:t>M</w:t>
            </w:r>
            <w:r w:rsidRPr="00D95807">
              <w:rPr>
                <w:b/>
                <w:bCs/>
                <w:szCs w:val="20"/>
              </w:rPr>
              <w:t xml:space="preserve">anagement </w:t>
            </w:r>
            <w:r w:rsidR="00770F81">
              <w:rPr>
                <w:b/>
                <w:bCs/>
                <w:szCs w:val="20"/>
              </w:rPr>
              <w:t>R</w:t>
            </w:r>
            <w:r w:rsidR="00396C61" w:rsidRPr="00D95807">
              <w:rPr>
                <w:b/>
                <w:bCs/>
                <w:szCs w:val="20"/>
              </w:rPr>
              <w:t xml:space="preserve">egulatory </w:t>
            </w:r>
            <w:r w:rsidR="00770F81">
              <w:rPr>
                <w:b/>
                <w:bCs/>
                <w:szCs w:val="20"/>
              </w:rPr>
              <w:t>R</w:t>
            </w:r>
            <w:r w:rsidR="00396C61" w:rsidRPr="00D95807">
              <w:rPr>
                <w:b/>
                <w:bCs/>
                <w:szCs w:val="20"/>
              </w:rPr>
              <w:t>equirements</w:t>
            </w:r>
          </w:p>
          <w:p w14:paraId="6154890D" w14:textId="19542805" w:rsidR="004823A5" w:rsidRPr="00DE7FCF" w:rsidRDefault="002D1F5C" w:rsidP="006F00C9">
            <w:pPr>
              <w:pStyle w:val="ListParagraph"/>
              <w:numPr>
                <w:ilvl w:val="0"/>
                <w:numId w:val="33"/>
              </w:numPr>
              <w:spacing w:line="276" w:lineRule="auto"/>
              <w:rPr>
                <w:szCs w:val="20"/>
              </w:rPr>
            </w:pPr>
            <w:r>
              <w:rPr>
                <w:szCs w:val="20"/>
              </w:rPr>
              <w:t xml:space="preserve">The Airports Act identifies ‘land clearing’ as a type of Building Activity, and as such, cannot be undertaken without approval from </w:t>
            </w:r>
            <w:r w:rsidR="0068359B">
              <w:rPr>
                <w:szCs w:val="20"/>
              </w:rPr>
              <w:t xml:space="preserve">the </w:t>
            </w:r>
            <w:r>
              <w:rPr>
                <w:szCs w:val="20"/>
              </w:rPr>
              <w:t>A</w:t>
            </w:r>
            <w:r w:rsidR="001B267E">
              <w:rPr>
                <w:szCs w:val="20"/>
              </w:rPr>
              <w:t>irport Building Control</w:t>
            </w:r>
            <w:r w:rsidR="00971E13">
              <w:rPr>
                <w:szCs w:val="20"/>
              </w:rPr>
              <w:t>.</w:t>
            </w:r>
            <w:r w:rsidR="00877968" w:rsidRPr="00286775">
              <w:rPr>
                <w:szCs w:val="20"/>
              </w:rPr>
              <w:t xml:space="preserve"> </w:t>
            </w:r>
            <w:r w:rsidR="0078071A">
              <w:rPr>
                <w:szCs w:val="20"/>
              </w:rPr>
              <w:t>An</w:t>
            </w:r>
            <w:r w:rsidR="00971E13">
              <w:rPr>
                <w:szCs w:val="20"/>
              </w:rPr>
              <w:t xml:space="preserve"> ADG</w:t>
            </w:r>
            <w:r w:rsidR="0064382B" w:rsidRPr="00971E13">
              <w:rPr>
                <w:szCs w:val="20"/>
              </w:rPr>
              <w:t xml:space="preserve"> </w:t>
            </w:r>
            <w:r w:rsidR="0078071A">
              <w:rPr>
                <w:szCs w:val="20"/>
              </w:rPr>
              <w:t>L</w:t>
            </w:r>
            <w:r w:rsidR="0064382B" w:rsidRPr="00971E13">
              <w:rPr>
                <w:szCs w:val="20"/>
              </w:rPr>
              <w:t xml:space="preserve">andscape </w:t>
            </w:r>
            <w:r w:rsidR="0078071A">
              <w:rPr>
                <w:szCs w:val="20"/>
              </w:rPr>
              <w:t>M</w:t>
            </w:r>
            <w:r w:rsidR="0064382B" w:rsidRPr="00971E13">
              <w:rPr>
                <w:szCs w:val="20"/>
              </w:rPr>
              <w:t xml:space="preserve">anagement </w:t>
            </w:r>
            <w:r w:rsidR="0078071A">
              <w:rPr>
                <w:szCs w:val="20"/>
              </w:rPr>
              <w:t>F</w:t>
            </w:r>
            <w:r w:rsidR="0064382B" w:rsidRPr="00971E13">
              <w:rPr>
                <w:szCs w:val="20"/>
              </w:rPr>
              <w:t xml:space="preserve">orm must be completed </w:t>
            </w:r>
            <w:r w:rsidR="0078071A">
              <w:rPr>
                <w:szCs w:val="20"/>
              </w:rPr>
              <w:t xml:space="preserve">by the applicant, approved by </w:t>
            </w:r>
            <w:r w:rsidR="00BD4A73" w:rsidRPr="00971E13">
              <w:rPr>
                <w:szCs w:val="20"/>
              </w:rPr>
              <w:t>ADG Environment</w:t>
            </w:r>
            <w:r w:rsidR="00134AA0" w:rsidRPr="00971E13">
              <w:rPr>
                <w:szCs w:val="20"/>
              </w:rPr>
              <w:t xml:space="preserve"> and submitted to the Airport Building Control </w:t>
            </w:r>
            <w:r w:rsidR="00692C66" w:rsidRPr="00971E13">
              <w:rPr>
                <w:szCs w:val="20"/>
              </w:rPr>
              <w:t xml:space="preserve">for the removal </w:t>
            </w:r>
            <w:r w:rsidR="00146291" w:rsidRPr="00971E13">
              <w:rPr>
                <w:szCs w:val="20"/>
              </w:rPr>
              <w:t>and/</w:t>
            </w:r>
            <w:r w:rsidR="00692C66" w:rsidRPr="00971E13">
              <w:rPr>
                <w:szCs w:val="20"/>
              </w:rPr>
              <w:t>or trimming/pruning</w:t>
            </w:r>
            <w:r w:rsidR="00146291" w:rsidRPr="00971E13">
              <w:rPr>
                <w:szCs w:val="20"/>
              </w:rPr>
              <w:t xml:space="preserve"> of any veg</w:t>
            </w:r>
            <w:r w:rsidR="00506A8E" w:rsidRPr="00971E13">
              <w:rPr>
                <w:szCs w:val="20"/>
              </w:rPr>
              <w:t>etation in the project area</w:t>
            </w:r>
            <w:r w:rsidR="0078071A">
              <w:rPr>
                <w:szCs w:val="20"/>
              </w:rPr>
              <w:t>.</w:t>
            </w:r>
          </w:p>
          <w:p w14:paraId="2B4CE236" w14:textId="6F389E73" w:rsidR="00166AC8" w:rsidRPr="00D95807" w:rsidRDefault="00637859" w:rsidP="00D95807">
            <w:pPr>
              <w:spacing w:after="0" w:line="276" w:lineRule="auto"/>
              <w:rPr>
                <w:b/>
                <w:bCs/>
                <w:szCs w:val="20"/>
              </w:rPr>
            </w:pPr>
            <w:r>
              <w:rPr>
                <w:b/>
                <w:bCs/>
                <w:szCs w:val="20"/>
              </w:rPr>
              <w:t xml:space="preserve">Project </w:t>
            </w:r>
            <w:r w:rsidR="00770F81">
              <w:rPr>
                <w:b/>
                <w:bCs/>
                <w:szCs w:val="20"/>
              </w:rPr>
              <w:t>S</w:t>
            </w:r>
            <w:r w:rsidR="00047A7F" w:rsidRPr="00D95807">
              <w:rPr>
                <w:b/>
                <w:bCs/>
                <w:szCs w:val="20"/>
              </w:rPr>
              <w:t>ite</w:t>
            </w:r>
            <w:r w:rsidR="00311213">
              <w:rPr>
                <w:b/>
                <w:bCs/>
                <w:szCs w:val="20"/>
              </w:rPr>
              <w:t xml:space="preserve"> -</w:t>
            </w:r>
            <w:r w:rsidR="00047A7F" w:rsidRPr="00D95807">
              <w:rPr>
                <w:b/>
                <w:bCs/>
                <w:szCs w:val="20"/>
              </w:rPr>
              <w:t xml:space="preserve"> </w:t>
            </w:r>
            <w:r w:rsidR="00770F81">
              <w:rPr>
                <w:b/>
                <w:bCs/>
                <w:szCs w:val="20"/>
              </w:rPr>
              <w:t>M</w:t>
            </w:r>
            <w:r w:rsidR="00A04182" w:rsidRPr="00D95807">
              <w:rPr>
                <w:b/>
                <w:bCs/>
                <w:szCs w:val="20"/>
              </w:rPr>
              <w:t>anagement</w:t>
            </w:r>
          </w:p>
          <w:p w14:paraId="096126D4" w14:textId="01B44B8E" w:rsidR="0092095C" w:rsidRDefault="0092095C" w:rsidP="006F00C9">
            <w:pPr>
              <w:pStyle w:val="ListParagraph"/>
              <w:numPr>
                <w:ilvl w:val="0"/>
                <w:numId w:val="22"/>
              </w:numPr>
              <w:spacing w:after="0" w:line="276" w:lineRule="auto"/>
            </w:pPr>
            <w:r>
              <w:t xml:space="preserve">Parking areas and turning points for plant and equipment </w:t>
            </w:r>
            <w:r w:rsidR="001E247C">
              <w:t xml:space="preserve">must be </w:t>
            </w:r>
            <w:r w:rsidR="00A95E05">
              <w:t>identified and</w:t>
            </w:r>
            <w:r>
              <w:t xml:space="preserve"> contained within </w:t>
            </w:r>
            <w:r w:rsidR="0090152D">
              <w:t>designated areas</w:t>
            </w:r>
            <w:r w:rsidR="00C93684">
              <w:t xml:space="preserve"> to avoid </w:t>
            </w:r>
            <w:r w:rsidR="00350DD6">
              <w:t>t</w:t>
            </w:r>
            <w:r w:rsidR="00D270A9">
              <w:t>he</w:t>
            </w:r>
            <w:r w:rsidR="00350DD6">
              <w:t xml:space="preserve"> disturbance and/or loss of native flora and fauna</w:t>
            </w:r>
            <w:r>
              <w:t xml:space="preserve"> </w:t>
            </w:r>
            <w:r w:rsidR="007C403D">
              <w:t xml:space="preserve">and other significant </w:t>
            </w:r>
            <w:r w:rsidR="00BC4B30">
              <w:t>vegetation</w:t>
            </w:r>
            <w:r w:rsidR="00B3570A">
              <w:t>.</w:t>
            </w:r>
          </w:p>
          <w:p w14:paraId="233AF926" w14:textId="4FFAD8E1" w:rsidR="0064382B" w:rsidRDefault="0092095C" w:rsidP="006F00C9">
            <w:pPr>
              <w:pStyle w:val="ListParagraph"/>
              <w:numPr>
                <w:ilvl w:val="0"/>
                <w:numId w:val="22"/>
              </w:numPr>
              <w:spacing w:after="0" w:line="276" w:lineRule="auto"/>
            </w:pPr>
            <w:r>
              <w:lastRenderedPageBreak/>
              <w:t>Significant vegetation</w:t>
            </w:r>
            <w:r w:rsidR="005C12FC">
              <w:t xml:space="preserve"> and/or </w:t>
            </w:r>
            <w:r w:rsidR="00AE41EC">
              <w:t>vegetation</w:t>
            </w:r>
            <w:r w:rsidR="00CE5BDF">
              <w:t xml:space="preserve"> that is to be preserved</w:t>
            </w:r>
            <w:r>
              <w:t xml:space="preserve"> </w:t>
            </w:r>
            <w:r w:rsidR="00C67E77">
              <w:t>must</w:t>
            </w:r>
            <w:r w:rsidR="00CD1FA4">
              <w:t xml:space="preserve"> </w:t>
            </w:r>
            <w:r>
              <w:t xml:space="preserve">be protected by physical barriers to </w:t>
            </w:r>
            <w:r w:rsidR="0078071A">
              <w:t>prevent disturbance and/or damage by</w:t>
            </w:r>
            <w:r>
              <w:t xml:space="preserve"> </w:t>
            </w:r>
            <w:r w:rsidR="00023157">
              <w:t>project activities.</w:t>
            </w:r>
          </w:p>
        </w:tc>
      </w:tr>
      <w:tr w:rsidR="00C45B57" w14:paraId="661838A1" w14:textId="77777777" w:rsidTr="0064382B">
        <w:tc>
          <w:tcPr>
            <w:tcW w:w="10348" w:type="dxa"/>
            <w:gridSpan w:val="3"/>
            <w:shd w:val="clear" w:color="auto" w:fill="E5EDEF" w:themeFill="accent2" w:themeFillTint="33"/>
          </w:tcPr>
          <w:p w14:paraId="0805EB15" w14:textId="11AF499E" w:rsidR="00C45B57" w:rsidRPr="00A11CB5" w:rsidRDefault="00C45B57" w:rsidP="00B020B7">
            <w:pPr>
              <w:rPr>
                <w:b/>
                <w:bCs/>
              </w:rPr>
            </w:pPr>
            <w:r w:rsidRPr="00A11CB5">
              <w:rPr>
                <w:b/>
                <w:bCs/>
              </w:rPr>
              <w:lastRenderedPageBreak/>
              <w:t>Weeds</w:t>
            </w:r>
            <w:r w:rsidR="00FB40E6">
              <w:t xml:space="preserve"> </w:t>
            </w:r>
          </w:p>
        </w:tc>
      </w:tr>
      <w:tr w:rsidR="0092095C" w14:paraId="59D29D8C" w14:textId="77777777" w:rsidTr="0064382B">
        <w:tc>
          <w:tcPr>
            <w:tcW w:w="3256" w:type="dxa"/>
            <w:gridSpan w:val="2"/>
            <w:shd w:val="clear" w:color="auto" w:fill="auto"/>
          </w:tcPr>
          <w:p w14:paraId="430D0B4D" w14:textId="6A2399F6" w:rsidR="00D043B3" w:rsidRDefault="00D043B3" w:rsidP="0064382B">
            <w:r w:rsidRPr="0064382B">
              <w:rPr>
                <w:b/>
                <w:bCs/>
                <w:color w:val="808080" w:themeColor="background1" w:themeShade="80"/>
              </w:rPr>
              <w:t xml:space="preserve">Potential </w:t>
            </w:r>
            <w:r w:rsidR="00770F81">
              <w:rPr>
                <w:b/>
                <w:bCs/>
                <w:color w:val="808080" w:themeColor="background1" w:themeShade="80"/>
              </w:rPr>
              <w:t>I</w:t>
            </w:r>
            <w:r w:rsidRPr="0064382B">
              <w:rPr>
                <w:b/>
                <w:bCs/>
                <w:color w:val="808080" w:themeColor="background1" w:themeShade="80"/>
              </w:rPr>
              <w:t>mpacts:</w:t>
            </w:r>
          </w:p>
          <w:p w14:paraId="328DEA19" w14:textId="2D35DFE4" w:rsidR="00C45B57" w:rsidRPr="00F363A4" w:rsidRDefault="00C45B57" w:rsidP="006F00C9">
            <w:pPr>
              <w:pStyle w:val="ListParagraph"/>
              <w:numPr>
                <w:ilvl w:val="0"/>
                <w:numId w:val="32"/>
              </w:numPr>
            </w:pPr>
            <w:r>
              <w:t>Introduction of W</w:t>
            </w:r>
            <w:r w:rsidR="00D043B3">
              <w:t xml:space="preserve">eeds of </w:t>
            </w:r>
            <w:r w:rsidR="00FF2391">
              <w:t>N</w:t>
            </w:r>
            <w:r w:rsidR="00D043B3">
              <w:t xml:space="preserve">ational </w:t>
            </w:r>
            <w:r w:rsidR="00FF2391">
              <w:t>S</w:t>
            </w:r>
            <w:r w:rsidR="00D043B3">
              <w:t>ignificance</w:t>
            </w:r>
            <w:r>
              <w:t xml:space="preserve"> and/or declared weeds to the site</w:t>
            </w:r>
          </w:p>
          <w:p w14:paraId="73844F68" w14:textId="77777777" w:rsidR="0092095C" w:rsidRDefault="007F15E2" w:rsidP="006F00C9">
            <w:pPr>
              <w:pStyle w:val="ListParagraph"/>
              <w:numPr>
                <w:ilvl w:val="0"/>
                <w:numId w:val="38"/>
              </w:numPr>
            </w:pPr>
            <w:r>
              <w:t>Spread of weeds</w:t>
            </w:r>
          </w:p>
          <w:p w14:paraId="4A415493" w14:textId="24939C63" w:rsidR="005307F9" w:rsidRDefault="00023157" w:rsidP="006F00C9">
            <w:pPr>
              <w:pStyle w:val="ListParagraph"/>
              <w:numPr>
                <w:ilvl w:val="0"/>
                <w:numId w:val="38"/>
              </w:numPr>
            </w:pPr>
            <w:r>
              <w:t>I</w:t>
            </w:r>
            <w:r w:rsidR="005307F9">
              <w:t xml:space="preserve">mpacts </w:t>
            </w:r>
            <w:r w:rsidR="009169CF">
              <w:t>of herbicide application</w:t>
            </w:r>
            <w:r w:rsidR="00C2457F">
              <w:t xml:space="preserve"> </w:t>
            </w:r>
            <w:r>
              <w:t>to flora and fauna</w:t>
            </w:r>
          </w:p>
        </w:tc>
        <w:tc>
          <w:tcPr>
            <w:tcW w:w="7092" w:type="dxa"/>
            <w:shd w:val="clear" w:color="auto" w:fill="auto"/>
          </w:tcPr>
          <w:p w14:paraId="70B53D75" w14:textId="147460DA" w:rsidR="00C45B57" w:rsidRDefault="00FF2391" w:rsidP="006F00C9">
            <w:pPr>
              <w:pStyle w:val="ListParagraph"/>
              <w:numPr>
                <w:ilvl w:val="0"/>
                <w:numId w:val="29"/>
              </w:numPr>
              <w:spacing w:line="276" w:lineRule="auto"/>
            </w:pPr>
            <w:r>
              <w:t>Any e</w:t>
            </w:r>
            <w:r w:rsidR="00400681">
              <w:t>xisting w</w:t>
            </w:r>
            <w:r w:rsidR="00C45B57">
              <w:t>eed infestation areas</w:t>
            </w:r>
            <w:r w:rsidR="00C837C8">
              <w:t xml:space="preserve"> within </w:t>
            </w:r>
            <w:r w:rsidR="00A722FC">
              <w:t>the project area</w:t>
            </w:r>
            <w:r w:rsidR="00C45B57">
              <w:t xml:space="preserve"> </w:t>
            </w:r>
            <w:r w:rsidR="00400681">
              <w:t>must</w:t>
            </w:r>
            <w:r w:rsidR="00C45B57">
              <w:t xml:space="preserve"> be identified </w:t>
            </w:r>
            <w:r w:rsidR="00A064FD">
              <w:t xml:space="preserve">on the CEMP </w:t>
            </w:r>
            <w:r w:rsidR="00023157">
              <w:t>S</w:t>
            </w:r>
            <w:r w:rsidR="00A064FD">
              <w:t xml:space="preserve">ite </w:t>
            </w:r>
            <w:r w:rsidR="00023157">
              <w:t>M</w:t>
            </w:r>
            <w:r w:rsidR="00A064FD">
              <w:t xml:space="preserve">ap </w:t>
            </w:r>
            <w:r w:rsidR="00C45B57">
              <w:t>and avoided during construction</w:t>
            </w:r>
            <w:r w:rsidR="00A722FC">
              <w:t>/</w:t>
            </w:r>
            <w:r w:rsidR="00914701">
              <w:t xml:space="preserve"> </w:t>
            </w:r>
            <w:r w:rsidR="00A722FC">
              <w:t>development</w:t>
            </w:r>
            <w:r w:rsidR="00C45B57">
              <w:t xml:space="preserve"> activities</w:t>
            </w:r>
            <w:r w:rsidR="00023157">
              <w:t>.</w:t>
            </w:r>
          </w:p>
          <w:p w14:paraId="7403A291" w14:textId="0EFC735F" w:rsidR="00C45B57" w:rsidRDefault="00C45B57" w:rsidP="006F00C9">
            <w:pPr>
              <w:pStyle w:val="ListParagraph"/>
              <w:numPr>
                <w:ilvl w:val="0"/>
                <w:numId w:val="29"/>
              </w:numPr>
              <w:spacing w:line="276" w:lineRule="auto"/>
            </w:pPr>
            <w:r>
              <w:t xml:space="preserve">Weed infested areas that are programmed for disturbance </w:t>
            </w:r>
            <w:r w:rsidR="00035DF5">
              <w:t>must</w:t>
            </w:r>
            <w:r>
              <w:t xml:space="preserve"> be treated appropriately prior to construction to avoid </w:t>
            </w:r>
            <w:r w:rsidR="00E05A4C">
              <w:t>the spread</w:t>
            </w:r>
            <w:r>
              <w:t xml:space="preserve"> of weed seeds</w:t>
            </w:r>
            <w:r w:rsidR="00023157">
              <w:t>.</w:t>
            </w:r>
          </w:p>
          <w:p w14:paraId="3D0468DF" w14:textId="2CC338D3" w:rsidR="000550A8" w:rsidRDefault="003E204F" w:rsidP="006F00C9">
            <w:pPr>
              <w:pStyle w:val="ListParagraph"/>
              <w:numPr>
                <w:ilvl w:val="0"/>
                <w:numId w:val="29"/>
              </w:numPr>
              <w:spacing w:line="276" w:lineRule="auto"/>
            </w:pPr>
            <w:r>
              <w:t xml:space="preserve">Regular monitoring </w:t>
            </w:r>
            <w:r w:rsidR="00023157">
              <w:t>and treatment of</w:t>
            </w:r>
            <w:r>
              <w:t xml:space="preserve"> weeds </w:t>
            </w:r>
            <w:r w:rsidR="00E05A4C">
              <w:t>within</w:t>
            </w:r>
            <w:r w:rsidR="00CB2929">
              <w:t xml:space="preserve"> the project site </w:t>
            </w:r>
            <w:r>
              <w:t>must be carried out</w:t>
            </w:r>
            <w:r w:rsidR="00023157">
              <w:t>.</w:t>
            </w:r>
          </w:p>
          <w:p w14:paraId="426C0705" w14:textId="4175BD34" w:rsidR="00C45B57" w:rsidRDefault="00AC6A7F" w:rsidP="006F00C9">
            <w:pPr>
              <w:pStyle w:val="ListParagraph"/>
              <w:numPr>
                <w:ilvl w:val="0"/>
                <w:numId w:val="29"/>
              </w:numPr>
              <w:spacing w:line="276" w:lineRule="auto"/>
            </w:pPr>
            <w:r>
              <w:t>Plant</w:t>
            </w:r>
            <w:r w:rsidR="004D1D0F">
              <w:t>,</w:t>
            </w:r>
            <w:r>
              <w:t xml:space="preserve"> e</w:t>
            </w:r>
            <w:r w:rsidR="00133217">
              <w:t>quipment and vehicles must</w:t>
            </w:r>
            <w:r w:rsidR="00C45B57">
              <w:t xml:space="preserve"> arrive at the site in a clean condition, free of seed </w:t>
            </w:r>
            <w:r w:rsidR="00460FF3">
              <w:t>and/</w:t>
            </w:r>
            <w:r w:rsidR="00C45B57">
              <w:t xml:space="preserve">or </w:t>
            </w:r>
            <w:r w:rsidR="00460FF3">
              <w:t>soil</w:t>
            </w:r>
            <w:r w:rsidR="00023157">
              <w:t>.</w:t>
            </w:r>
          </w:p>
          <w:p w14:paraId="326B850C" w14:textId="5CE83A2C" w:rsidR="00D043B3" w:rsidRDefault="009C70C2" w:rsidP="006F00C9">
            <w:pPr>
              <w:pStyle w:val="ListParagraph"/>
              <w:numPr>
                <w:ilvl w:val="0"/>
                <w:numId w:val="29"/>
              </w:numPr>
              <w:spacing w:line="276" w:lineRule="auto"/>
            </w:pPr>
            <w:r>
              <w:t>I</w:t>
            </w:r>
            <w:r w:rsidR="00C45B57">
              <w:t>mported fill is required</w:t>
            </w:r>
            <w:r>
              <w:t xml:space="preserve"> to be</w:t>
            </w:r>
            <w:r w:rsidR="00C45B57">
              <w:t xml:space="preserve"> certified as clean fill or </w:t>
            </w:r>
            <w:r w:rsidR="00C45B57" w:rsidRPr="000D2B57">
              <w:t>VENM</w:t>
            </w:r>
            <w:r w:rsidR="00023157">
              <w:t>.</w:t>
            </w:r>
          </w:p>
          <w:p w14:paraId="40CC15C8" w14:textId="0E97F863" w:rsidR="00D043B3" w:rsidRDefault="00F95EAC" w:rsidP="006F00C9">
            <w:pPr>
              <w:pStyle w:val="ListParagraph"/>
              <w:numPr>
                <w:ilvl w:val="0"/>
                <w:numId w:val="29"/>
              </w:numPr>
              <w:spacing w:line="276" w:lineRule="auto"/>
            </w:pPr>
            <w:r>
              <w:t>Staff and subcontractors managing and using herbicide must have appropriate training prior to handling and application</w:t>
            </w:r>
            <w:r w:rsidR="00BB18E1">
              <w:t xml:space="preserve"> of these chemicals</w:t>
            </w:r>
            <w:r>
              <w:t xml:space="preserve">. Only herbicides registered for use over water </w:t>
            </w:r>
            <w:r w:rsidR="00E05A4C">
              <w:t>may</w:t>
            </w:r>
            <w:r>
              <w:t xml:space="preserve"> be used within 10m of watercourses</w:t>
            </w:r>
            <w:r w:rsidR="00BB18E1">
              <w:t>.</w:t>
            </w:r>
            <w:r w:rsidR="00F330EB">
              <w:t xml:space="preserve"> Herbicides must only be applied according to </w:t>
            </w:r>
            <w:r w:rsidR="00C2457F">
              <w:t>the label requirements and under appropriate weather conditions</w:t>
            </w:r>
            <w:r w:rsidR="00023157">
              <w:t>.</w:t>
            </w:r>
          </w:p>
          <w:p w14:paraId="47566E4F" w14:textId="034E30FD" w:rsidR="00023157" w:rsidRDefault="00023157" w:rsidP="006F00C9">
            <w:pPr>
              <w:pStyle w:val="ListParagraph"/>
              <w:numPr>
                <w:ilvl w:val="0"/>
                <w:numId w:val="29"/>
              </w:numPr>
            </w:pPr>
            <w:r w:rsidRPr="00A5081A">
              <w:t xml:space="preserve">The movement of vehicles and equipment from areas of wet bare soil to sealed roads must be avoided where possible to minimise the tracking of soil onto these roads. If unavoidable, sweeping equipment must be used to clean roads and rumble grids must be installed </w:t>
            </w:r>
            <w:r>
              <w:t xml:space="preserve">and maintained </w:t>
            </w:r>
            <w:r w:rsidRPr="00A5081A">
              <w:t xml:space="preserve">at </w:t>
            </w:r>
            <w:r>
              <w:t xml:space="preserve">site </w:t>
            </w:r>
            <w:r w:rsidRPr="00A5081A">
              <w:t>exit locations</w:t>
            </w:r>
            <w:r>
              <w:t>.</w:t>
            </w:r>
          </w:p>
        </w:tc>
      </w:tr>
      <w:tr w:rsidR="00FB40E6" w14:paraId="595EB40A" w14:textId="77777777" w:rsidTr="0064382B">
        <w:tc>
          <w:tcPr>
            <w:tcW w:w="10348" w:type="dxa"/>
            <w:gridSpan w:val="3"/>
            <w:shd w:val="clear" w:color="auto" w:fill="E5EDEF" w:themeFill="accent2" w:themeFillTint="33"/>
          </w:tcPr>
          <w:p w14:paraId="23218E59" w14:textId="72D659B1" w:rsidR="00FB40E6" w:rsidRPr="00B020B7" w:rsidRDefault="00FB40E6" w:rsidP="0078071A">
            <w:pPr>
              <w:spacing w:line="276" w:lineRule="auto"/>
              <w:rPr>
                <w:b/>
                <w:bCs/>
              </w:rPr>
            </w:pPr>
            <w:r w:rsidRPr="00B020B7">
              <w:rPr>
                <w:b/>
                <w:bCs/>
              </w:rPr>
              <w:t xml:space="preserve">Indigenous and European </w:t>
            </w:r>
            <w:r w:rsidR="00770F81">
              <w:rPr>
                <w:b/>
                <w:bCs/>
              </w:rPr>
              <w:t>H</w:t>
            </w:r>
            <w:r w:rsidRPr="00B020B7">
              <w:rPr>
                <w:b/>
                <w:bCs/>
              </w:rPr>
              <w:t>eritage</w:t>
            </w:r>
          </w:p>
        </w:tc>
      </w:tr>
      <w:tr w:rsidR="0092095C" w14:paraId="67F9A963" w14:textId="77777777" w:rsidTr="0064382B">
        <w:tc>
          <w:tcPr>
            <w:tcW w:w="3256" w:type="dxa"/>
            <w:gridSpan w:val="2"/>
            <w:shd w:val="clear" w:color="auto" w:fill="auto"/>
          </w:tcPr>
          <w:p w14:paraId="6939D753" w14:textId="243BC7A6" w:rsidR="00FC17EF" w:rsidRDefault="00FC17EF" w:rsidP="009E04E9">
            <w:r w:rsidRPr="0064382B">
              <w:rPr>
                <w:b/>
                <w:bCs/>
                <w:color w:val="808080" w:themeColor="background1" w:themeShade="80"/>
              </w:rPr>
              <w:t xml:space="preserve">Potential </w:t>
            </w:r>
            <w:r w:rsidR="00770F81">
              <w:rPr>
                <w:b/>
                <w:bCs/>
                <w:color w:val="808080" w:themeColor="background1" w:themeShade="80"/>
              </w:rPr>
              <w:t>I</w:t>
            </w:r>
            <w:r w:rsidRPr="0064382B">
              <w:rPr>
                <w:b/>
                <w:bCs/>
                <w:color w:val="808080" w:themeColor="background1" w:themeShade="80"/>
              </w:rPr>
              <w:t>mpacts:</w:t>
            </w:r>
          </w:p>
          <w:p w14:paraId="25980361" w14:textId="2B50A200" w:rsidR="00B020B7" w:rsidRDefault="00B020B7" w:rsidP="006F00C9">
            <w:pPr>
              <w:pStyle w:val="ListParagraph"/>
              <w:numPr>
                <w:ilvl w:val="0"/>
                <w:numId w:val="30"/>
              </w:numPr>
            </w:pPr>
            <w:r w:rsidRPr="00B020B7">
              <w:t>Disturbance or loss of culturally significant objects/site</w:t>
            </w:r>
            <w:r w:rsidR="0078071A">
              <w:t>s</w:t>
            </w:r>
          </w:p>
          <w:p w14:paraId="20B78B1E" w14:textId="38EEE5DC" w:rsidR="00023157" w:rsidRPr="00B020B7" w:rsidRDefault="00023157" w:rsidP="006F00C9">
            <w:pPr>
              <w:pStyle w:val="ListParagraph"/>
              <w:numPr>
                <w:ilvl w:val="0"/>
                <w:numId w:val="30"/>
              </w:numPr>
            </w:pPr>
            <w:r>
              <w:t>Prosecution/Fines</w:t>
            </w:r>
          </w:p>
          <w:p w14:paraId="212DB6F5" w14:textId="77777777" w:rsidR="0092095C" w:rsidRPr="00B020B7" w:rsidRDefault="0092095C" w:rsidP="00B020B7">
            <w:pPr>
              <w:pStyle w:val="ListParagraph"/>
              <w:ind w:left="360"/>
              <w:rPr>
                <w:b/>
                <w:bCs/>
              </w:rPr>
            </w:pPr>
          </w:p>
        </w:tc>
        <w:tc>
          <w:tcPr>
            <w:tcW w:w="7092" w:type="dxa"/>
            <w:shd w:val="clear" w:color="auto" w:fill="auto"/>
          </w:tcPr>
          <w:p w14:paraId="0A514423" w14:textId="2466F7F5" w:rsidR="00B24958" w:rsidRPr="00B24958"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770F81">
              <w:rPr>
                <w:b/>
                <w:bCs/>
                <w:color w:val="808080" w:themeColor="background1" w:themeShade="80"/>
              </w:rPr>
              <w:t>R</w:t>
            </w:r>
            <w:r w:rsidRPr="006016A7">
              <w:rPr>
                <w:b/>
                <w:bCs/>
                <w:color w:val="808080" w:themeColor="background1" w:themeShade="80"/>
              </w:rPr>
              <w:t>equirements:</w:t>
            </w:r>
          </w:p>
          <w:p w14:paraId="0505E0BB" w14:textId="3FF4F952" w:rsidR="00C71660" w:rsidRDefault="00AE527D" w:rsidP="006F00C9">
            <w:pPr>
              <w:pStyle w:val="ListParagraph"/>
              <w:numPr>
                <w:ilvl w:val="0"/>
                <w:numId w:val="36"/>
              </w:numPr>
            </w:pPr>
            <w:r>
              <w:t xml:space="preserve">The project construction/development organisation must confirm with the ADG Project Manager if </w:t>
            </w:r>
            <w:r w:rsidR="00F72C81">
              <w:t>the project</w:t>
            </w:r>
            <w:r w:rsidR="00931CC2">
              <w:t xml:space="preserve"> or aspects of the project</w:t>
            </w:r>
            <w:r w:rsidR="00F72C81">
              <w:t xml:space="preserve"> require</w:t>
            </w:r>
            <w:r w:rsidR="0078071A">
              <w:t xml:space="preserve"> </w:t>
            </w:r>
            <w:r w:rsidR="00F72C81">
              <w:t xml:space="preserve">approval </w:t>
            </w:r>
            <w:r w:rsidR="00931CC2">
              <w:t xml:space="preserve">from </w:t>
            </w:r>
            <w:r w:rsidR="008C2630">
              <w:t xml:space="preserve">the </w:t>
            </w:r>
            <w:r w:rsidR="00B073F2">
              <w:t xml:space="preserve">traditional </w:t>
            </w:r>
            <w:r w:rsidR="00E4026E">
              <w:t>custodians</w:t>
            </w:r>
            <w:r w:rsidR="00B073F2">
              <w:t xml:space="preserve"> of the </w:t>
            </w:r>
            <w:r w:rsidR="002A2E46">
              <w:t>l</w:t>
            </w:r>
            <w:r w:rsidR="00B073F2">
              <w:t>and</w:t>
            </w:r>
            <w:r w:rsidR="00E4026E">
              <w:t xml:space="preserve"> on which the work is to occur</w:t>
            </w:r>
            <w:r w:rsidR="00023157">
              <w:t>.</w:t>
            </w:r>
          </w:p>
          <w:p w14:paraId="0425BF82" w14:textId="18D993C4" w:rsidR="00FB40E6" w:rsidRDefault="00FB40E6" w:rsidP="006F00C9">
            <w:pPr>
              <w:pStyle w:val="ListParagraph"/>
              <w:numPr>
                <w:ilvl w:val="0"/>
                <w:numId w:val="37"/>
              </w:numPr>
            </w:pPr>
            <w:r>
              <w:t xml:space="preserve">Should any </w:t>
            </w:r>
            <w:r w:rsidR="001D42D2">
              <w:t>object/site</w:t>
            </w:r>
            <w:r>
              <w:t xml:space="preserve"> be enc</w:t>
            </w:r>
            <w:r w:rsidR="00427E07">
              <w:t>ountered</w:t>
            </w:r>
            <w:r w:rsidR="006B7C9E">
              <w:t xml:space="preserve"> which is </w:t>
            </w:r>
            <w:r>
              <w:t>suspected to</w:t>
            </w:r>
            <w:r w:rsidR="00A14480">
              <w:t xml:space="preserve"> be</w:t>
            </w:r>
            <w:r w:rsidR="009D01A8">
              <w:t xml:space="preserve"> </w:t>
            </w:r>
            <w:r>
              <w:t xml:space="preserve">of </w:t>
            </w:r>
            <w:r w:rsidR="00B96C46">
              <w:t>I</w:t>
            </w:r>
            <w:r w:rsidR="00D65F1E">
              <w:t xml:space="preserve">ndigenous or </w:t>
            </w:r>
            <w:r w:rsidR="00B96C46">
              <w:t>European</w:t>
            </w:r>
            <w:r w:rsidR="00D65F1E">
              <w:t xml:space="preserve"> heritage</w:t>
            </w:r>
            <w:r w:rsidR="00B96C46">
              <w:t>,</w:t>
            </w:r>
            <w:r>
              <w:t xml:space="preserve"> all construction work that might affect the </w:t>
            </w:r>
            <w:r w:rsidR="00A14480">
              <w:t>object</w:t>
            </w:r>
            <w:r>
              <w:t xml:space="preserve"> must cease</w:t>
            </w:r>
            <w:r w:rsidR="00023157">
              <w:t xml:space="preserve">, </w:t>
            </w:r>
            <w:r w:rsidR="00FA7C33">
              <w:t xml:space="preserve">the </w:t>
            </w:r>
            <w:r w:rsidR="00023157">
              <w:t>area preserved</w:t>
            </w:r>
            <w:r w:rsidR="00FA7C33">
              <w:t xml:space="preserve"> and</w:t>
            </w:r>
            <w:r w:rsidR="00023157">
              <w:t xml:space="preserve"> excluded</w:t>
            </w:r>
            <w:r w:rsidR="00FA7C33">
              <w:t>,</w:t>
            </w:r>
            <w:r>
              <w:t xml:space="preserve"> and the </w:t>
            </w:r>
            <w:r w:rsidR="00414D68">
              <w:t>ADG Project Manager</w:t>
            </w:r>
            <w:r w:rsidR="00541080">
              <w:t xml:space="preserve"> </w:t>
            </w:r>
            <w:r>
              <w:t>notified immediately</w:t>
            </w:r>
            <w:r w:rsidR="00023157">
              <w:t>.</w:t>
            </w:r>
          </w:p>
          <w:p w14:paraId="71D087E1" w14:textId="081290C2" w:rsidR="00E92EB3" w:rsidRDefault="00FB40E6" w:rsidP="006F00C9">
            <w:pPr>
              <w:pStyle w:val="ListParagraph"/>
              <w:numPr>
                <w:ilvl w:val="0"/>
                <w:numId w:val="37"/>
              </w:numPr>
            </w:pPr>
            <w:r>
              <w:t xml:space="preserve">All personnel working on site must receive training regarding their responsibilities </w:t>
            </w:r>
            <w:r w:rsidR="00C348EC">
              <w:t>in relation to Indigenous and European</w:t>
            </w:r>
            <w:r>
              <w:t xml:space="preserve"> heritage and must be made aware of any sites or areas which must be avoided. Such sites or areas must be identified on a site map and made available to all relevant personnel during the works</w:t>
            </w:r>
            <w:r w:rsidR="00023157">
              <w:t>.</w:t>
            </w:r>
          </w:p>
        </w:tc>
      </w:tr>
      <w:tr w:rsidR="00B020B7" w14:paraId="6EE35118" w14:textId="77777777" w:rsidTr="0064382B">
        <w:tc>
          <w:tcPr>
            <w:tcW w:w="10348" w:type="dxa"/>
            <w:gridSpan w:val="3"/>
            <w:shd w:val="clear" w:color="auto" w:fill="E5EDEF" w:themeFill="accent2" w:themeFillTint="33"/>
          </w:tcPr>
          <w:p w14:paraId="20E43C20" w14:textId="53334D63" w:rsidR="00B020B7" w:rsidRPr="00B020B7" w:rsidRDefault="00B020B7" w:rsidP="0078071A">
            <w:pPr>
              <w:spacing w:line="276" w:lineRule="auto"/>
              <w:rPr>
                <w:b/>
                <w:bCs/>
              </w:rPr>
            </w:pPr>
            <w:r w:rsidRPr="00B020B7">
              <w:rPr>
                <w:b/>
                <w:bCs/>
              </w:rPr>
              <w:t>Fire Management</w:t>
            </w:r>
          </w:p>
        </w:tc>
      </w:tr>
      <w:tr w:rsidR="00B020B7" w14:paraId="64F75990" w14:textId="77777777" w:rsidTr="0078071A">
        <w:trPr>
          <w:trHeight w:val="1867"/>
        </w:trPr>
        <w:tc>
          <w:tcPr>
            <w:tcW w:w="3256" w:type="dxa"/>
            <w:gridSpan w:val="2"/>
            <w:shd w:val="clear" w:color="auto" w:fill="FFFFFF" w:themeFill="background1"/>
          </w:tcPr>
          <w:p w14:paraId="12E73956" w14:textId="1D4344E1" w:rsidR="00B020B7" w:rsidRDefault="00FC17EF" w:rsidP="00B020B7">
            <w:r w:rsidRPr="0064382B">
              <w:rPr>
                <w:b/>
                <w:bCs/>
                <w:color w:val="808080" w:themeColor="background1" w:themeShade="80"/>
              </w:rPr>
              <w:t xml:space="preserve">Potential </w:t>
            </w:r>
            <w:r w:rsidR="00015B96">
              <w:rPr>
                <w:b/>
                <w:bCs/>
                <w:color w:val="808080" w:themeColor="background1" w:themeShade="80"/>
              </w:rPr>
              <w:t>I</w:t>
            </w:r>
            <w:r w:rsidRPr="0064382B">
              <w:rPr>
                <w:b/>
                <w:bCs/>
                <w:color w:val="808080" w:themeColor="background1" w:themeShade="80"/>
              </w:rPr>
              <w:t>mpacts:</w:t>
            </w:r>
          </w:p>
          <w:p w14:paraId="73CB485E" w14:textId="46D2B118" w:rsidR="00B020B7" w:rsidRDefault="00B020B7" w:rsidP="006F00C9">
            <w:pPr>
              <w:pStyle w:val="ListParagraph"/>
              <w:numPr>
                <w:ilvl w:val="0"/>
                <w:numId w:val="11"/>
              </w:numPr>
            </w:pPr>
            <w:r>
              <w:t xml:space="preserve">Loss of </w:t>
            </w:r>
            <w:r w:rsidR="00A91103">
              <w:t>flora and fauna</w:t>
            </w:r>
          </w:p>
          <w:p w14:paraId="26854C28" w14:textId="640BE62D" w:rsidR="0078071A" w:rsidRPr="00123C74" w:rsidRDefault="0078071A" w:rsidP="006F00C9">
            <w:pPr>
              <w:pStyle w:val="ListParagraph"/>
              <w:numPr>
                <w:ilvl w:val="0"/>
                <w:numId w:val="11"/>
              </w:numPr>
            </w:pPr>
            <w:r w:rsidRPr="00123C74">
              <w:t>Air pollution issues to adjacent buildings and people</w:t>
            </w:r>
          </w:p>
          <w:p w14:paraId="0975C54D" w14:textId="7F6C210D" w:rsidR="00B020B7" w:rsidRDefault="00B020B7" w:rsidP="00B020B7"/>
        </w:tc>
        <w:tc>
          <w:tcPr>
            <w:tcW w:w="7092" w:type="dxa"/>
            <w:shd w:val="clear" w:color="auto" w:fill="FFFFFF" w:themeFill="background1"/>
          </w:tcPr>
          <w:p w14:paraId="7AEC8219" w14:textId="38B61B2B" w:rsidR="00B24958" w:rsidRPr="006016A7"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015B96">
              <w:rPr>
                <w:b/>
                <w:bCs/>
                <w:color w:val="808080" w:themeColor="background1" w:themeShade="80"/>
              </w:rPr>
              <w:t>R</w:t>
            </w:r>
            <w:r w:rsidRPr="006016A7">
              <w:rPr>
                <w:b/>
                <w:bCs/>
                <w:color w:val="808080" w:themeColor="background1" w:themeShade="80"/>
              </w:rPr>
              <w:t>equirements:</w:t>
            </w:r>
          </w:p>
          <w:p w14:paraId="4FE7955F" w14:textId="7E38BA23" w:rsidR="00B020B7" w:rsidRDefault="00B020B7" w:rsidP="006F00C9">
            <w:pPr>
              <w:pStyle w:val="ListParagraph"/>
              <w:numPr>
                <w:ilvl w:val="0"/>
                <w:numId w:val="12"/>
              </w:numPr>
              <w:spacing w:line="276" w:lineRule="auto"/>
            </w:pPr>
            <w:r w:rsidRPr="00FF4EDC">
              <w:t>Smoking</w:t>
            </w:r>
            <w:r w:rsidR="00A26AE5">
              <w:t xml:space="preserve"> and/or vaping within a building </w:t>
            </w:r>
            <w:r w:rsidRPr="00FF4EDC">
              <w:t>site</w:t>
            </w:r>
            <w:r w:rsidR="009D0088">
              <w:t xml:space="preserve"> must be</w:t>
            </w:r>
            <w:r w:rsidRPr="00FF4EDC">
              <w:t xml:space="preserve"> in a</w:t>
            </w:r>
            <w:r w:rsidR="00A26AE5">
              <w:t xml:space="preserve"> </w:t>
            </w:r>
            <w:r w:rsidRPr="00FF4EDC">
              <w:t xml:space="preserve">designated </w:t>
            </w:r>
            <w:r w:rsidR="00A26AE5">
              <w:t xml:space="preserve">smoking </w:t>
            </w:r>
            <w:r w:rsidRPr="00FF4EDC">
              <w:t>area</w:t>
            </w:r>
            <w:r w:rsidR="00A26AE5">
              <w:t>.</w:t>
            </w:r>
            <w:r w:rsidR="009D0088">
              <w:t xml:space="preserve"> </w:t>
            </w:r>
            <w:r w:rsidR="00A26AE5">
              <w:t>T</w:t>
            </w:r>
            <w:r w:rsidR="009D0088">
              <w:t>he designated area must not be within</w:t>
            </w:r>
            <w:r w:rsidR="00A26AE5">
              <w:t xml:space="preserve"> 5 metres of a building or within</w:t>
            </w:r>
            <w:r w:rsidR="009D0088">
              <w:t xml:space="preserve"> 15 metres of vegetat</w:t>
            </w:r>
            <w:r w:rsidR="00123C74">
              <w:t>ed</w:t>
            </w:r>
            <w:r w:rsidR="009D0088">
              <w:t xml:space="preserve"> areas</w:t>
            </w:r>
            <w:r w:rsidR="00A91103">
              <w:t>.</w:t>
            </w:r>
          </w:p>
          <w:p w14:paraId="702EC4C0" w14:textId="6149BDBC" w:rsidR="00B020B7" w:rsidRDefault="009D0088" w:rsidP="006F00C9">
            <w:pPr>
              <w:pStyle w:val="ListParagraph"/>
              <w:numPr>
                <w:ilvl w:val="0"/>
                <w:numId w:val="31"/>
              </w:numPr>
              <w:spacing w:line="276" w:lineRule="auto"/>
            </w:pPr>
            <w:r>
              <w:t>A</w:t>
            </w:r>
            <w:r w:rsidRPr="00FF4EDC">
              <w:t xml:space="preserve"> hot works permit</w:t>
            </w:r>
            <w:r>
              <w:t xml:space="preserve"> must be obtained prior to commencing any hot works</w:t>
            </w:r>
            <w:r w:rsidR="00A91103">
              <w:t>.</w:t>
            </w:r>
          </w:p>
          <w:p w14:paraId="061EC1A4" w14:textId="0AC8953F" w:rsidR="00023157" w:rsidRDefault="00023157" w:rsidP="006F00C9">
            <w:pPr>
              <w:pStyle w:val="ListParagraph"/>
              <w:numPr>
                <w:ilvl w:val="0"/>
                <w:numId w:val="31"/>
              </w:numPr>
              <w:spacing w:line="276" w:lineRule="auto"/>
            </w:pPr>
            <w:r>
              <w:t>The burning of fuel and vegetation is strictly prohibited.</w:t>
            </w:r>
          </w:p>
        </w:tc>
      </w:tr>
      <w:tr w:rsidR="009D0088" w14:paraId="2A949F48" w14:textId="77777777" w:rsidTr="0064382B">
        <w:trPr>
          <w:trHeight w:val="494"/>
        </w:trPr>
        <w:tc>
          <w:tcPr>
            <w:tcW w:w="10348" w:type="dxa"/>
            <w:gridSpan w:val="3"/>
            <w:shd w:val="clear" w:color="auto" w:fill="E5EDEF" w:themeFill="accent2" w:themeFillTint="33"/>
          </w:tcPr>
          <w:p w14:paraId="4A89FBFB" w14:textId="3D3D19A3" w:rsidR="009D0088" w:rsidRDefault="007663CB" w:rsidP="00B020B7">
            <w:pPr>
              <w:pStyle w:val="Heading3"/>
            </w:pPr>
            <w:r>
              <w:lastRenderedPageBreak/>
              <w:t xml:space="preserve">Contaminated </w:t>
            </w:r>
            <w:r w:rsidR="00015B96">
              <w:t>M</w:t>
            </w:r>
            <w:r>
              <w:t>aterials</w:t>
            </w:r>
          </w:p>
        </w:tc>
      </w:tr>
      <w:tr w:rsidR="009D0088" w14:paraId="2F644173" w14:textId="77777777" w:rsidTr="0064382B">
        <w:trPr>
          <w:trHeight w:val="1891"/>
        </w:trPr>
        <w:tc>
          <w:tcPr>
            <w:tcW w:w="3148" w:type="dxa"/>
            <w:shd w:val="clear" w:color="auto" w:fill="FFFFFF" w:themeFill="background1"/>
          </w:tcPr>
          <w:p w14:paraId="4840E9F1" w14:textId="6C0D53F6" w:rsidR="00FC17EF" w:rsidRDefault="00FC17EF" w:rsidP="00FC17EF">
            <w:r w:rsidRPr="0064382B">
              <w:rPr>
                <w:b/>
                <w:bCs/>
                <w:color w:val="808080" w:themeColor="background1" w:themeShade="80"/>
              </w:rPr>
              <w:t xml:space="preserve">Potential </w:t>
            </w:r>
            <w:r w:rsidR="00015B96">
              <w:rPr>
                <w:b/>
                <w:bCs/>
                <w:color w:val="808080" w:themeColor="background1" w:themeShade="80"/>
              </w:rPr>
              <w:t>I</w:t>
            </w:r>
            <w:r w:rsidRPr="0064382B">
              <w:rPr>
                <w:b/>
                <w:bCs/>
                <w:color w:val="808080" w:themeColor="background1" w:themeShade="80"/>
              </w:rPr>
              <w:t>mpacts:</w:t>
            </w:r>
          </w:p>
          <w:p w14:paraId="274E7165" w14:textId="6BE7FE27" w:rsidR="00A26AE5" w:rsidRDefault="00A26AE5" w:rsidP="006F00C9">
            <w:pPr>
              <w:pStyle w:val="ListParagraph"/>
              <w:numPr>
                <w:ilvl w:val="0"/>
                <w:numId w:val="43"/>
              </w:numPr>
            </w:pPr>
            <w:r>
              <w:t>Pollution to the environment</w:t>
            </w:r>
          </w:p>
          <w:p w14:paraId="1AE4C2CF" w14:textId="77777777" w:rsidR="009D0088" w:rsidRDefault="00A26AE5" w:rsidP="006F00C9">
            <w:pPr>
              <w:pStyle w:val="ListParagraph"/>
              <w:numPr>
                <w:ilvl w:val="0"/>
                <w:numId w:val="43"/>
              </w:numPr>
            </w:pPr>
            <w:r>
              <w:t>Harm to people via inhalation or absorption</w:t>
            </w:r>
          </w:p>
          <w:p w14:paraId="02B5CAC0" w14:textId="4D5B1AC4" w:rsidR="00A91103" w:rsidRDefault="00A91103" w:rsidP="006F00C9">
            <w:pPr>
              <w:pStyle w:val="ListParagraph"/>
              <w:numPr>
                <w:ilvl w:val="0"/>
                <w:numId w:val="43"/>
              </w:numPr>
            </w:pPr>
            <w:r>
              <w:t>Spread of contamination</w:t>
            </w:r>
          </w:p>
        </w:tc>
        <w:tc>
          <w:tcPr>
            <w:tcW w:w="7200" w:type="dxa"/>
            <w:gridSpan w:val="2"/>
            <w:shd w:val="clear" w:color="auto" w:fill="FFFFFF" w:themeFill="background1"/>
          </w:tcPr>
          <w:p w14:paraId="09BD5CA6" w14:textId="565AE4B9" w:rsidR="00B24958" w:rsidRPr="00B24958" w:rsidRDefault="00B24958" w:rsidP="00B24958">
            <w:pPr>
              <w:spacing w:line="276" w:lineRule="auto"/>
              <w:rPr>
                <w:b/>
                <w:bCs/>
                <w:color w:val="808080" w:themeColor="background1" w:themeShade="80"/>
              </w:rPr>
            </w:pPr>
            <w:r>
              <w:rPr>
                <w:b/>
                <w:bCs/>
                <w:color w:val="808080" w:themeColor="background1" w:themeShade="80"/>
              </w:rPr>
              <w:t>M</w:t>
            </w:r>
            <w:r w:rsidRPr="006016A7">
              <w:rPr>
                <w:b/>
                <w:bCs/>
                <w:color w:val="808080" w:themeColor="background1" w:themeShade="80"/>
              </w:rPr>
              <w:t xml:space="preserve">anagement </w:t>
            </w:r>
            <w:r w:rsidR="00015B96">
              <w:rPr>
                <w:b/>
                <w:bCs/>
                <w:color w:val="808080" w:themeColor="background1" w:themeShade="80"/>
              </w:rPr>
              <w:t>R</w:t>
            </w:r>
            <w:r w:rsidRPr="006016A7">
              <w:rPr>
                <w:b/>
                <w:bCs/>
                <w:color w:val="808080" w:themeColor="background1" w:themeShade="80"/>
              </w:rPr>
              <w:t>equirements:</w:t>
            </w:r>
          </w:p>
          <w:p w14:paraId="2F19D467" w14:textId="3A1B08AF" w:rsidR="007663CB" w:rsidRDefault="007663CB" w:rsidP="006F00C9">
            <w:pPr>
              <w:pStyle w:val="ListParagraph"/>
              <w:numPr>
                <w:ilvl w:val="0"/>
                <w:numId w:val="13"/>
              </w:numPr>
              <w:spacing w:line="276" w:lineRule="auto"/>
            </w:pPr>
            <w:r w:rsidRPr="00E6140A">
              <w:t xml:space="preserve">If contaminated soil (e.g. </w:t>
            </w:r>
            <w:r w:rsidR="00A91103">
              <w:t xml:space="preserve">PFAS, </w:t>
            </w:r>
            <w:r w:rsidRPr="00E6140A">
              <w:t xml:space="preserve">asbestos, polycyclic aromatic hydrocarbons) or </w:t>
            </w:r>
            <w:r w:rsidR="00414D68">
              <w:t>materials</w:t>
            </w:r>
            <w:r w:rsidRPr="00E6140A">
              <w:t xml:space="preserve"> is identified, the works must immediately stop and the </w:t>
            </w:r>
            <w:r w:rsidR="00414D68">
              <w:t>ADG Project</w:t>
            </w:r>
            <w:r w:rsidR="00A91103">
              <w:t>s HSE</w:t>
            </w:r>
            <w:r w:rsidR="00414D68">
              <w:t xml:space="preserve"> Manager</w:t>
            </w:r>
            <w:r w:rsidRPr="00E6140A">
              <w:t xml:space="preserve"> notified</w:t>
            </w:r>
            <w:r w:rsidR="00A91103">
              <w:t>.</w:t>
            </w:r>
          </w:p>
          <w:p w14:paraId="2232DB11" w14:textId="55369914" w:rsidR="00F7656E" w:rsidRDefault="007663CB" w:rsidP="006F00C9">
            <w:pPr>
              <w:pStyle w:val="ListParagraph"/>
              <w:numPr>
                <w:ilvl w:val="0"/>
                <w:numId w:val="13"/>
              </w:numPr>
              <w:spacing w:line="276" w:lineRule="auto"/>
            </w:pPr>
            <w:r>
              <w:t>All personnel working on site must receive training and be made aware of any sites or areas which are to be avoided</w:t>
            </w:r>
            <w:r w:rsidR="00A91103">
              <w:t>.</w:t>
            </w:r>
          </w:p>
          <w:p w14:paraId="132FE4AB" w14:textId="7C643EF2" w:rsidR="00A91103" w:rsidRDefault="00A91103" w:rsidP="006F00C9">
            <w:pPr>
              <w:pStyle w:val="ListParagraph"/>
              <w:numPr>
                <w:ilvl w:val="0"/>
                <w:numId w:val="13"/>
              </w:numPr>
              <w:spacing w:line="276" w:lineRule="auto"/>
            </w:pPr>
            <w:r>
              <w:t xml:space="preserve">Potential contamination should be identified in </w:t>
            </w:r>
            <w:r w:rsidR="001C7473">
              <w:t>Section 2</w:t>
            </w:r>
            <w:r w:rsidR="00DB2C49">
              <w:t>.</w:t>
            </w:r>
            <w:r w:rsidR="001C7473">
              <w:t>6 –</w:t>
            </w:r>
            <w:r>
              <w:t xml:space="preserve"> Project Environmental Risk Assessment with appropriate controls listed and implemented where necessary.</w:t>
            </w:r>
          </w:p>
        </w:tc>
      </w:tr>
    </w:tbl>
    <w:p w14:paraId="1B2303E3" w14:textId="5442F4F5" w:rsidR="000121C4" w:rsidRDefault="000121C4" w:rsidP="00227E43"/>
    <w:p w14:paraId="1337CCE3" w14:textId="77777777" w:rsidR="00B24958" w:rsidRDefault="00B24958">
      <w:pPr>
        <w:keepLines w:val="0"/>
        <w:spacing w:after="200" w:line="276" w:lineRule="auto"/>
        <w:rPr>
          <w:rFonts w:eastAsiaTheme="majorEastAsia" w:cstheme="majorBidi"/>
          <w:b/>
          <w:color w:val="5BBBB7" w:themeColor="accent1"/>
          <w:sz w:val="28"/>
          <w:szCs w:val="52"/>
        </w:rPr>
      </w:pPr>
      <w:r>
        <w:br w:type="page"/>
      </w:r>
    </w:p>
    <w:p w14:paraId="0AC74568" w14:textId="11C36D42" w:rsidR="006267FF" w:rsidRPr="0092095C" w:rsidRDefault="006267FF" w:rsidP="0092095C">
      <w:pPr>
        <w:pStyle w:val="Heading1"/>
      </w:pPr>
      <w:r w:rsidRPr="0092095C">
        <w:lastRenderedPageBreak/>
        <w:t>Section 2</w:t>
      </w:r>
    </w:p>
    <w:p w14:paraId="1F8071CD" w14:textId="50529C37" w:rsidR="00D90B5D" w:rsidRPr="00417EA3" w:rsidRDefault="00F75BBA" w:rsidP="00FD00F9">
      <w:pPr>
        <w:pStyle w:val="Heading2"/>
      </w:pPr>
      <w:r>
        <w:t>2.</w:t>
      </w:r>
      <w:r w:rsidR="00A11CB5">
        <w:t>0</w:t>
      </w:r>
      <w:r w:rsidR="0075413E" w:rsidRPr="00417EA3">
        <w:t xml:space="preserve"> </w:t>
      </w:r>
      <w:r w:rsidR="00D90B5D" w:rsidRPr="00417EA3">
        <w:t xml:space="preserve">Scope of </w:t>
      </w:r>
      <w:r w:rsidR="00962FAC">
        <w:t>W</w:t>
      </w:r>
      <w:r w:rsidR="00D90B5D" w:rsidRPr="00417EA3">
        <w:t>orks</w:t>
      </w:r>
      <w:r w:rsidR="009A46B1">
        <w:t xml:space="preserve">, </w:t>
      </w:r>
      <w:r w:rsidR="004B6E6D">
        <w:t>I</w:t>
      </w:r>
      <w:r w:rsidR="009A46B1">
        <w:t xml:space="preserve">ncluding </w:t>
      </w:r>
      <w:r w:rsidR="00962FAC">
        <w:t>P</w:t>
      </w:r>
      <w:r w:rsidR="009A46B1">
        <w:t xml:space="preserve">roject </w:t>
      </w:r>
      <w:r w:rsidR="00750809">
        <w:t>D</w:t>
      </w:r>
      <w:r w:rsidR="00161939">
        <w:t xml:space="preserve">elivery </w:t>
      </w:r>
      <w:r w:rsidR="00750809">
        <w:t>T</w:t>
      </w:r>
      <w:r w:rsidR="009A46B1">
        <w:t>ime</w:t>
      </w:r>
      <w:r w:rsidR="00DC3963">
        <w:t>frame</w:t>
      </w:r>
    </w:p>
    <w:p w14:paraId="2A792EAB" w14:textId="47F378A0" w:rsidR="00F7656E" w:rsidRPr="00FD1174" w:rsidRDefault="00AD6866" w:rsidP="00860EFB">
      <w:pPr>
        <w:rPr>
          <w:i/>
          <w:iCs/>
          <w:color w:val="6A6B6A" w:themeColor="background2" w:themeShade="BF"/>
        </w:rPr>
      </w:pPr>
      <w:r w:rsidRPr="00FD1174">
        <w:rPr>
          <w:i/>
          <w:iCs/>
          <w:color w:val="6A6B6A" w:themeColor="background2" w:themeShade="BF"/>
        </w:rPr>
        <w:t>[</w:t>
      </w:r>
      <w:r w:rsidR="00D51073" w:rsidRPr="00FD1174">
        <w:rPr>
          <w:i/>
          <w:iCs/>
          <w:color w:val="6A6B6A" w:themeColor="background2" w:themeShade="BF"/>
        </w:rPr>
        <w:t>Please</w:t>
      </w:r>
      <w:r w:rsidR="00DC3963" w:rsidRPr="00FD1174">
        <w:rPr>
          <w:i/>
          <w:iCs/>
          <w:color w:val="6A6B6A" w:themeColor="background2" w:themeShade="BF"/>
        </w:rPr>
        <w:t xml:space="preserve"> provide the expected project delivery timeframe (</w:t>
      </w:r>
      <w:r w:rsidR="008D0C86" w:rsidRPr="00FD1174">
        <w:rPr>
          <w:i/>
          <w:iCs/>
          <w:color w:val="6A6B6A" w:themeColor="background2" w:themeShade="BF"/>
        </w:rPr>
        <w:t>commencement date &amp; expected completion); and</w:t>
      </w:r>
      <w:r w:rsidR="00D51073" w:rsidRPr="00FD1174">
        <w:rPr>
          <w:i/>
          <w:iCs/>
          <w:color w:val="6A6B6A" w:themeColor="background2" w:themeShade="BF"/>
        </w:rPr>
        <w:t xml:space="preserve"> outline the p</w:t>
      </w:r>
      <w:r w:rsidR="00860EFB" w:rsidRPr="00FD1174">
        <w:rPr>
          <w:i/>
          <w:iCs/>
          <w:color w:val="6A6B6A" w:themeColor="background2" w:themeShade="BF"/>
        </w:rPr>
        <w:t xml:space="preserve">roject scope of works </w:t>
      </w:r>
      <w:r w:rsidR="008D0C86" w:rsidRPr="00FD1174">
        <w:rPr>
          <w:i/>
          <w:iCs/>
          <w:color w:val="6A6B6A" w:themeColor="background2" w:themeShade="BF"/>
        </w:rPr>
        <w:t xml:space="preserve">in this </w:t>
      </w:r>
      <w:r w:rsidR="00A91103" w:rsidRPr="00FD1174">
        <w:rPr>
          <w:i/>
          <w:iCs/>
          <w:color w:val="6A6B6A" w:themeColor="background2" w:themeShade="BF"/>
        </w:rPr>
        <w:t>S</w:t>
      </w:r>
      <w:r w:rsidR="008D0C86" w:rsidRPr="00FD1174">
        <w:rPr>
          <w:i/>
          <w:iCs/>
          <w:color w:val="6A6B6A" w:themeColor="background2" w:themeShade="BF"/>
        </w:rPr>
        <w:t>ection.</w:t>
      </w:r>
      <w:r w:rsidR="002C09A2">
        <w:rPr>
          <w:i/>
          <w:iCs/>
          <w:color w:val="6A6B6A" w:themeColor="background2" w:themeShade="BF"/>
        </w:rPr>
        <w:t xml:space="preserve"> Provide as much detail as possible i.e. project location, excavation size</w:t>
      </w:r>
      <w:r w:rsidR="0088032B">
        <w:rPr>
          <w:i/>
          <w:iCs/>
          <w:color w:val="6A6B6A" w:themeColor="background2" w:themeShade="BF"/>
        </w:rPr>
        <w:t>s</w:t>
      </w:r>
      <w:r w:rsidR="002C09A2">
        <w:rPr>
          <w:i/>
          <w:iCs/>
          <w:color w:val="6A6B6A" w:themeColor="background2" w:themeShade="BF"/>
        </w:rPr>
        <w:t>/depth</w:t>
      </w:r>
      <w:r w:rsidR="0088032B">
        <w:rPr>
          <w:i/>
          <w:iCs/>
          <w:color w:val="6A6B6A" w:themeColor="background2" w:themeShade="BF"/>
        </w:rPr>
        <w:t>s</w:t>
      </w:r>
      <w:r w:rsidR="002C09A2">
        <w:rPr>
          <w:i/>
          <w:iCs/>
          <w:color w:val="6A6B6A" w:themeColor="background2" w:themeShade="BF"/>
        </w:rPr>
        <w:t xml:space="preserve">, </w:t>
      </w:r>
      <w:r w:rsidR="0076312E">
        <w:rPr>
          <w:i/>
          <w:iCs/>
          <w:color w:val="6A6B6A" w:themeColor="background2" w:themeShade="BF"/>
        </w:rPr>
        <w:t xml:space="preserve">any </w:t>
      </w:r>
      <w:r w:rsidR="002C09A2">
        <w:rPr>
          <w:i/>
          <w:iCs/>
          <w:color w:val="6A6B6A" w:themeColor="background2" w:themeShade="BF"/>
        </w:rPr>
        <w:t xml:space="preserve">vegetation clearing, plans for site </w:t>
      </w:r>
      <w:r w:rsidR="0076312E">
        <w:rPr>
          <w:i/>
          <w:iCs/>
          <w:color w:val="6A6B6A" w:themeColor="background2" w:themeShade="BF"/>
        </w:rPr>
        <w:t>stabilisation/</w:t>
      </w:r>
      <w:r w:rsidR="002C09A2">
        <w:rPr>
          <w:i/>
          <w:iCs/>
          <w:color w:val="6A6B6A" w:themeColor="background2" w:themeShade="BF"/>
        </w:rPr>
        <w:t>rehabilitation etc.</w:t>
      </w:r>
      <w:r w:rsidRPr="00FD1174">
        <w:rPr>
          <w:i/>
          <w:iCs/>
          <w:color w:val="6A6B6A" w:themeColor="background2" w:themeShade="BF"/>
        </w:rPr>
        <w:t>]</w:t>
      </w:r>
      <w:r w:rsidR="00D51073" w:rsidRPr="00FD1174">
        <w:rPr>
          <w:i/>
          <w:iCs/>
          <w:color w:val="6A6B6A" w:themeColor="background2" w:themeShade="BF"/>
        </w:rPr>
        <w:t xml:space="preserve"> </w:t>
      </w:r>
      <w:r w:rsidR="00353370" w:rsidRPr="00FD1174">
        <w:rPr>
          <w:i/>
          <w:iCs/>
          <w:color w:val="6A6B6A" w:themeColor="background2" w:themeShade="BF"/>
        </w:rPr>
        <w:t xml:space="preserve"> </w:t>
      </w:r>
    </w:p>
    <w:p w14:paraId="2E8B35A1" w14:textId="77777777" w:rsidR="004E2A16" w:rsidRPr="00A91103" w:rsidRDefault="004E2A16" w:rsidP="00860EFB">
      <w:pPr>
        <w:rPr>
          <w:i/>
          <w:iCs/>
        </w:rPr>
      </w:pPr>
    </w:p>
    <w:p w14:paraId="05FA4781" w14:textId="0C3FD774" w:rsidR="00D90B5D" w:rsidRDefault="007663CB" w:rsidP="00FD00F9">
      <w:pPr>
        <w:pStyle w:val="Heading2"/>
        <w:rPr>
          <w:rStyle w:val="Heading1Char"/>
          <w:b/>
          <w:color w:val="003D4D" w:themeColor="text2"/>
          <w:sz w:val="22"/>
          <w:szCs w:val="26"/>
        </w:rPr>
      </w:pPr>
      <w:r w:rsidRPr="00FD00F9">
        <w:rPr>
          <w:rStyle w:val="Heading1Char"/>
          <w:b/>
          <w:color w:val="003D4D" w:themeColor="text2"/>
          <w:sz w:val="22"/>
          <w:szCs w:val="26"/>
        </w:rPr>
        <w:t xml:space="preserve">2.1 Site </w:t>
      </w:r>
      <w:r w:rsidR="00750809">
        <w:rPr>
          <w:rStyle w:val="Heading1Char"/>
          <w:b/>
          <w:color w:val="003D4D" w:themeColor="text2"/>
          <w:sz w:val="22"/>
          <w:szCs w:val="26"/>
        </w:rPr>
        <w:t>M</w:t>
      </w:r>
      <w:r w:rsidRPr="00FD00F9">
        <w:rPr>
          <w:rStyle w:val="Heading1Char"/>
          <w:b/>
          <w:color w:val="003D4D" w:themeColor="text2"/>
          <w:sz w:val="22"/>
          <w:szCs w:val="26"/>
        </w:rPr>
        <w:t>ap</w:t>
      </w:r>
    </w:p>
    <w:p w14:paraId="368DC4FD" w14:textId="1975469E" w:rsidR="00B87F5E" w:rsidRPr="00FD1174" w:rsidRDefault="00AD6866" w:rsidP="00B87F5E">
      <w:pPr>
        <w:rPr>
          <w:i/>
          <w:iCs/>
          <w:color w:val="6A6B6A" w:themeColor="background2" w:themeShade="BF"/>
        </w:rPr>
      </w:pPr>
      <w:r w:rsidRPr="00FD1174">
        <w:rPr>
          <w:i/>
          <w:iCs/>
          <w:color w:val="6A6B6A" w:themeColor="background2" w:themeShade="BF"/>
        </w:rPr>
        <w:t>[</w:t>
      </w:r>
      <w:r w:rsidR="00B87F5E" w:rsidRPr="00FD1174">
        <w:rPr>
          <w:i/>
          <w:iCs/>
          <w:color w:val="6A6B6A" w:themeColor="background2" w:themeShade="BF"/>
        </w:rPr>
        <w:t>Please provide a site map</w:t>
      </w:r>
      <w:r w:rsidR="000D4304" w:rsidRPr="00FD1174">
        <w:rPr>
          <w:i/>
          <w:iCs/>
          <w:color w:val="6A6B6A" w:themeColor="background2" w:themeShade="BF"/>
        </w:rPr>
        <w:t xml:space="preserve"> below or as an Appendix</w:t>
      </w:r>
      <w:r w:rsidR="00B87F5E" w:rsidRPr="00FD1174">
        <w:rPr>
          <w:i/>
          <w:iCs/>
          <w:color w:val="6A6B6A" w:themeColor="background2" w:themeShade="BF"/>
        </w:rPr>
        <w:t xml:space="preserve"> identifying the following item</w:t>
      </w:r>
      <w:r w:rsidR="00F7656E" w:rsidRPr="00FD1174">
        <w:rPr>
          <w:i/>
          <w:iCs/>
          <w:color w:val="6A6B6A" w:themeColor="background2" w:themeShade="BF"/>
        </w:rPr>
        <w:t>s</w:t>
      </w:r>
      <w:r w:rsidR="00B87F5E" w:rsidRPr="00FD1174">
        <w:rPr>
          <w:i/>
          <w:iCs/>
          <w:color w:val="6A6B6A" w:themeColor="background2" w:themeShade="BF"/>
        </w:rPr>
        <w:t xml:space="preserve"> (where applicable):</w:t>
      </w:r>
    </w:p>
    <w:p w14:paraId="3B6ED995" w14:textId="4F005900" w:rsidR="002F5994" w:rsidRPr="00FD1174" w:rsidRDefault="002F5994"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Boundary of project site</w:t>
      </w:r>
    </w:p>
    <w:p w14:paraId="06250A17" w14:textId="5B63325C" w:rsidR="00602F02" w:rsidRPr="00FD1174" w:rsidRDefault="00602F02"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Construction/development site</w:t>
      </w:r>
    </w:p>
    <w:p w14:paraId="4571487C" w14:textId="65ECD754" w:rsidR="00A91103" w:rsidRPr="00FD1174" w:rsidRDefault="00A91103"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 xml:space="preserve">Highlighted Sensitive Receptors (flora, fauna, waterways, buildings/lodgings, </w:t>
      </w:r>
      <w:r w:rsidR="00AD6866" w:rsidRPr="00FD1174">
        <w:rPr>
          <w:rStyle w:val="Heading1Char"/>
          <w:b w:val="0"/>
          <w:bCs/>
          <w:i/>
          <w:iCs/>
          <w:color w:val="6A6B6A" w:themeColor="background2" w:themeShade="BF"/>
          <w:sz w:val="20"/>
          <w:szCs w:val="20"/>
        </w:rPr>
        <w:t>public</w:t>
      </w:r>
      <w:r w:rsidRPr="00FD1174">
        <w:rPr>
          <w:rStyle w:val="Heading1Char"/>
          <w:b w:val="0"/>
          <w:bCs/>
          <w:i/>
          <w:iCs/>
          <w:color w:val="6A6B6A" w:themeColor="background2" w:themeShade="BF"/>
          <w:sz w:val="20"/>
          <w:szCs w:val="20"/>
        </w:rPr>
        <w:t xml:space="preserve"> areas etc</w:t>
      </w:r>
      <w:r w:rsidR="00AD6866" w:rsidRPr="00FD1174">
        <w:rPr>
          <w:rStyle w:val="Heading1Char"/>
          <w:b w:val="0"/>
          <w:bCs/>
          <w:i/>
          <w:iCs/>
          <w:color w:val="6A6B6A" w:themeColor="background2" w:themeShade="BF"/>
          <w:sz w:val="20"/>
          <w:szCs w:val="20"/>
        </w:rPr>
        <w:t>.</w:t>
      </w:r>
      <w:r w:rsidRPr="00FD1174">
        <w:rPr>
          <w:rStyle w:val="Heading1Char"/>
          <w:b w:val="0"/>
          <w:bCs/>
          <w:i/>
          <w:iCs/>
          <w:color w:val="6A6B6A" w:themeColor="background2" w:themeShade="BF"/>
          <w:sz w:val="20"/>
          <w:szCs w:val="20"/>
        </w:rPr>
        <w:t>)</w:t>
      </w:r>
    </w:p>
    <w:p w14:paraId="61E8F276" w14:textId="4A0D9791" w:rsidR="007663CB" w:rsidRPr="00FD1174" w:rsidRDefault="00BE2B3D"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Stockpile</w:t>
      </w:r>
      <w:r w:rsidR="005A74F5" w:rsidRPr="00FD1174">
        <w:rPr>
          <w:rStyle w:val="Heading1Char"/>
          <w:b w:val="0"/>
          <w:bCs/>
          <w:i/>
          <w:iCs/>
          <w:color w:val="6A6B6A" w:themeColor="background2" w:themeShade="BF"/>
          <w:sz w:val="20"/>
          <w:szCs w:val="20"/>
        </w:rPr>
        <w:t xml:space="preserve"> storage areas</w:t>
      </w:r>
      <w:r w:rsidR="00E93BA1" w:rsidRPr="00FD1174">
        <w:rPr>
          <w:rStyle w:val="Heading1Char"/>
          <w:b w:val="0"/>
          <w:bCs/>
          <w:i/>
          <w:iCs/>
          <w:color w:val="6A6B6A" w:themeColor="background2" w:themeShade="BF"/>
          <w:sz w:val="20"/>
          <w:szCs w:val="20"/>
        </w:rPr>
        <w:t xml:space="preserve"> (imported materials</w:t>
      </w:r>
      <w:r w:rsidR="001B724B" w:rsidRPr="00FD1174">
        <w:rPr>
          <w:rStyle w:val="Heading1Char"/>
          <w:b w:val="0"/>
          <w:bCs/>
          <w:i/>
          <w:iCs/>
          <w:color w:val="6A6B6A" w:themeColor="background2" w:themeShade="BF"/>
          <w:sz w:val="20"/>
          <w:szCs w:val="20"/>
        </w:rPr>
        <w:t>, spoil)</w:t>
      </w:r>
    </w:p>
    <w:p w14:paraId="1D9BDD83" w14:textId="067C7EA7" w:rsidR="005904A7" w:rsidRPr="00FD1174" w:rsidRDefault="005A1979"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Existing</w:t>
      </w:r>
      <w:r w:rsidR="005904A7" w:rsidRPr="00FD1174">
        <w:rPr>
          <w:rStyle w:val="Heading1Char"/>
          <w:b w:val="0"/>
          <w:bCs/>
          <w:i/>
          <w:iCs/>
          <w:color w:val="6A6B6A" w:themeColor="background2" w:themeShade="BF"/>
          <w:sz w:val="20"/>
          <w:szCs w:val="20"/>
        </w:rPr>
        <w:t xml:space="preserve"> </w:t>
      </w:r>
      <w:r w:rsidR="00F53746" w:rsidRPr="00FD1174">
        <w:rPr>
          <w:rStyle w:val="Heading1Char"/>
          <w:b w:val="0"/>
          <w:bCs/>
          <w:i/>
          <w:iCs/>
          <w:color w:val="6A6B6A" w:themeColor="background2" w:themeShade="BF"/>
          <w:sz w:val="20"/>
          <w:szCs w:val="20"/>
        </w:rPr>
        <w:t>vegetation</w:t>
      </w:r>
      <w:r w:rsidR="00301B7B" w:rsidRPr="00FD1174">
        <w:rPr>
          <w:rStyle w:val="Heading1Char"/>
          <w:b w:val="0"/>
          <w:bCs/>
          <w:i/>
          <w:iCs/>
          <w:color w:val="6A6B6A" w:themeColor="background2" w:themeShade="BF"/>
          <w:sz w:val="20"/>
          <w:szCs w:val="20"/>
        </w:rPr>
        <w:t xml:space="preserve"> within</w:t>
      </w:r>
      <w:r w:rsidR="00062CD5" w:rsidRPr="00FD1174">
        <w:rPr>
          <w:rStyle w:val="Heading1Char"/>
          <w:b w:val="0"/>
          <w:bCs/>
          <w:i/>
          <w:iCs/>
          <w:color w:val="6A6B6A" w:themeColor="background2" w:themeShade="BF"/>
          <w:sz w:val="20"/>
          <w:szCs w:val="20"/>
        </w:rPr>
        <w:t xml:space="preserve"> and around the boundaries of the proposed project site</w:t>
      </w:r>
      <w:r w:rsidR="00F53746" w:rsidRPr="00FD1174">
        <w:rPr>
          <w:rStyle w:val="Heading1Char"/>
          <w:b w:val="0"/>
          <w:bCs/>
          <w:i/>
          <w:iCs/>
          <w:color w:val="6A6B6A" w:themeColor="background2" w:themeShade="BF"/>
          <w:sz w:val="20"/>
          <w:szCs w:val="20"/>
        </w:rPr>
        <w:t xml:space="preserve"> (trees, shrubs, g</w:t>
      </w:r>
      <w:r w:rsidR="004D3CFD" w:rsidRPr="00FD1174">
        <w:rPr>
          <w:rStyle w:val="Heading1Char"/>
          <w:b w:val="0"/>
          <w:bCs/>
          <w:i/>
          <w:iCs/>
          <w:color w:val="6A6B6A" w:themeColor="background2" w:themeShade="BF"/>
          <w:sz w:val="20"/>
          <w:szCs w:val="20"/>
        </w:rPr>
        <w:t>roun</w:t>
      </w:r>
      <w:r w:rsidR="00F53746" w:rsidRPr="00FD1174">
        <w:rPr>
          <w:rStyle w:val="Heading1Char"/>
          <w:b w:val="0"/>
          <w:bCs/>
          <w:i/>
          <w:iCs/>
          <w:color w:val="6A6B6A" w:themeColor="background2" w:themeShade="BF"/>
          <w:sz w:val="20"/>
          <w:szCs w:val="20"/>
        </w:rPr>
        <w:t>dcover)</w:t>
      </w:r>
    </w:p>
    <w:p w14:paraId="023D495C" w14:textId="71139280" w:rsidR="00062CD5" w:rsidRPr="00FD1174" w:rsidRDefault="0082783C"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Any v</w:t>
      </w:r>
      <w:r w:rsidR="00EC5B1A" w:rsidRPr="00FD1174">
        <w:rPr>
          <w:rStyle w:val="Heading1Char"/>
          <w:b w:val="0"/>
          <w:bCs/>
          <w:i/>
          <w:iCs/>
          <w:color w:val="6A6B6A" w:themeColor="background2" w:themeShade="BF"/>
          <w:sz w:val="20"/>
          <w:szCs w:val="20"/>
        </w:rPr>
        <w:t xml:space="preserve">egetation that will potentially </w:t>
      </w:r>
      <w:r w:rsidR="00296F4F" w:rsidRPr="00FD1174">
        <w:rPr>
          <w:rStyle w:val="Heading1Char"/>
          <w:b w:val="0"/>
          <w:bCs/>
          <w:i/>
          <w:iCs/>
          <w:color w:val="6A6B6A" w:themeColor="background2" w:themeShade="BF"/>
          <w:sz w:val="20"/>
          <w:szCs w:val="20"/>
        </w:rPr>
        <w:t xml:space="preserve">be </w:t>
      </w:r>
      <w:r w:rsidR="00EC5B1A" w:rsidRPr="00FD1174">
        <w:rPr>
          <w:rStyle w:val="Heading1Char"/>
          <w:b w:val="0"/>
          <w:bCs/>
          <w:i/>
          <w:iCs/>
          <w:color w:val="6A6B6A" w:themeColor="background2" w:themeShade="BF"/>
          <w:sz w:val="20"/>
          <w:szCs w:val="20"/>
        </w:rPr>
        <w:t>required to be removed</w:t>
      </w:r>
    </w:p>
    <w:p w14:paraId="5AA8D1C2" w14:textId="16E81D6E" w:rsidR="0012464F" w:rsidRPr="00FD1174" w:rsidRDefault="0012464F" w:rsidP="006F00C9">
      <w:pPr>
        <w:pStyle w:val="ListParagraph"/>
        <w:numPr>
          <w:ilvl w:val="0"/>
          <w:numId w:val="11"/>
        </w:numPr>
        <w:rPr>
          <w:rStyle w:val="Heading1Char"/>
          <w:b w:val="0"/>
          <w:bCs/>
          <w:i/>
          <w:iCs/>
          <w:color w:val="6A6B6A" w:themeColor="background2" w:themeShade="BF"/>
          <w:sz w:val="20"/>
          <w:szCs w:val="20"/>
        </w:rPr>
      </w:pPr>
      <w:r w:rsidRPr="00FD1174">
        <w:rPr>
          <w:rStyle w:val="Heading1Char"/>
          <w:b w:val="0"/>
          <w:bCs/>
          <w:i/>
          <w:iCs/>
          <w:color w:val="6A6B6A" w:themeColor="background2" w:themeShade="BF"/>
          <w:sz w:val="20"/>
          <w:szCs w:val="20"/>
        </w:rPr>
        <w:t>Existing weed infestation areas</w:t>
      </w:r>
    </w:p>
    <w:p w14:paraId="0A8FE087" w14:textId="61BDD236" w:rsidR="007663CB" w:rsidRPr="00FD1174" w:rsidRDefault="007C00DF" w:rsidP="006F00C9">
      <w:pPr>
        <w:pStyle w:val="ListParagraph"/>
        <w:numPr>
          <w:ilvl w:val="0"/>
          <w:numId w:val="11"/>
        </w:numPr>
        <w:rPr>
          <w:i/>
          <w:iCs/>
          <w:color w:val="6A6B6A" w:themeColor="background2" w:themeShade="BF"/>
          <w:sz w:val="24"/>
          <w:szCs w:val="24"/>
        </w:rPr>
      </w:pPr>
      <w:r w:rsidRPr="00FD1174">
        <w:rPr>
          <w:i/>
          <w:iCs/>
          <w:color w:val="6A6B6A" w:themeColor="background2" w:themeShade="BF"/>
        </w:rPr>
        <w:t>Parking areas and turning points for plant and equipment</w:t>
      </w:r>
    </w:p>
    <w:p w14:paraId="4E0542B1" w14:textId="4A3645DF" w:rsidR="004A57F7" w:rsidRPr="00FD1174" w:rsidRDefault="00063B39" w:rsidP="006F00C9">
      <w:pPr>
        <w:pStyle w:val="ListParagraph"/>
        <w:numPr>
          <w:ilvl w:val="0"/>
          <w:numId w:val="11"/>
        </w:numPr>
        <w:rPr>
          <w:i/>
          <w:iCs/>
          <w:color w:val="6A6B6A" w:themeColor="background2" w:themeShade="BF"/>
          <w:sz w:val="24"/>
          <w:szCs w:val="24"/>
        </w:rPr>
      </w:pPr>
      <w:r w:rsidRPr="00FD1174">
        <w:rPr>
          <w:rFonts w:eastAsia="Times New Roman" w:cs="Tahoma"/>
          <w:i/>
          <w:iCs/>
          <w:color w:val="6A6B6A" w:themeColor="background2" w:themeShade="BF"/>
          <w:szCs w:val="20"/>
        </w:rPr>
        <w:t>Drain inlets, stormwater drains and other water features within or in proximity to the project site</w:t>
      </w:r>
    </w:p>
    <w:p w14:paraId="4C98AA71" w14:textId="29D51B8A" w:rsidR="00C63E10" w:rsidRPr="00FD1174" w:rsidRDefault="00C63E10" w:rsidP="006F00C9">
      <w:pPr>
        <w:pStyle w:val="ListParagraph"/>
        <w:numPr>
          <w:ilvl w:val="0"/>
          <w:numId w:val="11"/>
        </w:numPr>
        <w:rPr>
          <w:i/>
          <w:iCs/>
          <w:color w:val="6A6B6A" w:themeColor="background2" w:themeShade="BF"/>
          <w:sz w:val="24"/>
          <w:szCs w:val="24"/>
        </w:rPr>
      </w:pPr>
      <w:r w:rsidRPr="00FD1174">
        <w:rPr>
          <w:rFonts w:eastAsia="Times New Roman" w:cs="Tahoma"/>
          <w:i/>
          <w:iCs/>
          <w:color w:val="6A6B6A" w:themeColor="background2" w:themeShade="BF"/>
          <w:szCs w:val="20"/>
        </w:rPr>
        <w:t xml:space="preserve">Chemical </w:t>
      </w:r>
      <w:r w:rsidR="00322AC9" w:rsidRPr="00FD1174">
        <w:rPr>
          <w:rFonts w:eastAsia="Times New Roman" w:cs="Tahoma"/>
          <w:i/>
          <w:iCs/>
          <w:color w:val="6A6B6A" w:themeColor="background2" w:themeShade="BF"/>
          <w:szCs w:val="20"/>
        </w:rPr>
        <w:t>(</w:t>
      </w:r>
      <w:r w:rsidRPr="00FD1174">
        <w:rPr>
          <w:rFonts w:eastAsia="Times New Roman" w:cs="Tahoma"/>
          <w:i/>
          <w:iCs/>
          <w:color w:val="6A6B6A" w:themeColor="background2" w:themeShade="BF"/>
          <w:szCs w:val="20"/>
        </w:rPr>
        <w:t>inc</w:t>
      </w:r>
      <w:r w:rsidR="00AD6866" w:rsidRPr="00FD1174">
        <w:rPr>
          <w:rFonts w:eastAsia="Times New Roman" w:cs="Tahoma"/>
          <w:i/>
          <w:iCs/>
          <w:color w:val="6A6B6A" w:themeColor="background2" w:themeShade="BF"/>
          <w:szCs w:val="20"/>
        </w:rPr>
        <w:t>.</w:t>
      </w:r>
      <w:r w:rsidRPr="00FD1174">
        <w:rPr>
          <w:rFonts w:eastAsia="Times New Roman" w:cs="Tahoma"/>
          <w:i/>
          <w:iCs/>
          <w:color w:val="6A6B6A" w:themeColor="background2" w:themeShade="BF"/>
          <w:szCs w:val="20"/>
        </w:rPr>
        <w:t xml:space="preserve"> fuel &amp; oil</w:t>
      </w:r>
      <w:r w:rsidR="00322AC9" w:rsidRPr="00FD1174">
        <w:rPr>
          <w:rFonts w:eastAsia="Times New Roman" w:cs="Tahoma"/>
          <w:i/>
          <w:iCs/>
          <w:color w:val="6A6B6A" w:themeColor="background2" w:themeShade="BF"/>
          <w:szCs w:val="20"/>
        </w:rPr>
        <w:t>)</w:t>
      </w:r>
      <w:r w:rsidRPr="00FD1174">
        <w:rPr>
          <w:rFonts w:eastAsia="Times New Roman" w:cs="Tahoma"/>
          <w:i/>
          <w:iCs/>
          <w:color w:val="6A6B6A" w:themeColor="background2" w:themeShade="BF"/>
          <w:szCs w:val="20"/>
        </w:rPr>
        <w:t xml:space="preserve"> storage area</w:t>
      </w:r>
      <w:r w:rsidR="00442D9E" w:rsidRPr="00FD1174">
        <w:rPr>
          <w:rFonts w:eastAsia="Times New Roman" w:cs="Tahoma"/>
          <w:i/>
          <w:iCs/>
          <w:color w:val="6A6B6A" w:themeColor="background2" w:themeShade="BF"/>
          <w:szCs w:val="20"/>
        </w:rPr>
        <w:t>(s)</w:t>
      </w:r>
    </w:p>
    <w:p w14:paraId="5A38A7F3" w14:textId="42FBDC82" w:rsidR="00C33ACE" w:rsidRPr="00FD1174" w:rsidRDefault="00742AC7" w:rsidP="006F00C9">
      <w:pPr>
        <w:pStyle w:val="ListParagraph"/>
        <w:numPr>
          <w:ilvl w:val="0"/>
          <w:numId w:val="11"/>
        </w:numPr>
        <w:rPr>
          <w:i/>
          <w:iCs/>
          <w:color w:val="6A6B6A" w:themeColor="background2" w:themeShade="BF"/>
          <w:sz w:val="24"/>
          <w:szCs w:val="24"/>
        </w:rPr>
      </w:pPr>
      <w:r w:rsidRPr="00FD1174">
        <w:rPr>
          <w:rFonts w:eastAsia="Times New Roman" w:cs="Tahoma"/>
          <w:i/>
          <w:iCs/>
          <w:color w:val="6A6B6A" w:themeColor="background2" w:themeShade="BF"/>
          <w:szCs w:val="20"/>
        </w:rPr>
        <w:t>Equipment/vehicle r</w:t>
      </w:r>
      <w:r w:rsidR="00C33ACE" w:rsidRPr="00FD1174">
        <w:rPr>
          <w:rFonts w:eastAsia="Times New Roman" w:cs="Tahoma"/>
          <w:i/>
          <w:iCs/>
          <w:color w:val="6A6B6A" w:themeColor="background2" w:themeShade="BF"/>
          <w:szCs w:val="20"/>
        </w:rPr>
        <w:t>efuelling l</w:t>
      </w:r>
      <w:r w:rsidR="00322AC9" w:rsidRPr="00FD1174">
        <w:rPr>
          <w:rFonts w:eastAsia="Times New Roman" w:cs="Tahoma"/>
          <w:i/>
          <w:iCs/>
          <w:color w:val="6A6B6A" w:themeColor="background2" w:themeShade="BF"/>
          <w:szCs w:val="20"/>
        </w:rPr>
        <w:t>ocations</w:t>
      </w:r>
    </w:p>
    <w:p w14:paraId="2CEE847B" w14:textId="40C9621C" w:rsidR="00D51073" w:rsidRPr="00FD1174" w:rsidRDefault="00742AC7" w:rsidP="006F00C9">
      <w:pPr>
        <w:pStyle w:val="ListParagraph"/>
        <w:numPr>
          <w:ilvl w:val="0"/>
          <w:numId w:val="11"/>
        </w:numPr>
        <w:rPr>
          <w:i/>
          <w:iCs/>
          <w:color w:val="6A6B6A" w:themeColor="background2" w:themeShade="BF"/>
          <w:sz w:val="24"/>
          <w:szCs w:val="24"/>
        </w:rPr>
      </w:pPr>
      <w:r w:rsidRPr="00FD1174">
        <w:rPr>
          <w:rFonts w:eastAsia="Times New Roman" w:cs="Tahoma"/>
          <w:i/>
          <w:iCs/>
          <w:color w:val="6A6B6A" w:themeColor="background2" w:themeShade="BF"/>
          <w:szCs w:val="20"/>
        </w:rPr>
        <w:t>Waste receptacle</w:t>
      </w:r>
      <w:r w:rsidR="00A3686F" w:rsidRPr="00FD1174">
        <w:rPr>
          <w:rFonts w:eastAsia="Times New Roman" w:cs="Tahoma"/>
          <w:i/>
          <w:iCs/>
          <w:color w:val="6A6B6A" w:themeColor="background2" w:themeShade="BF"/>
          <w:szCs w:val="20"/>
        </w:rPr>
        <w:t xml:space="preserve"> locations</w:t>
      </w:r>
      <w:r w:rsidR="00A91103" w:rsidRPr="00FD1174">
        <w:rPr>
          <w:rFonts w:eastAsia="Times New Roman" w:cs="Tahoma"/>
          <w:i/>
          <w:iCs/>
          <w:color w:val="6A6B6A" w:themeColor="background2" w:themeShade="BF"/>
          <w:szCs w:val="20"/>
        </w:rPr>
        <w:t>.</w:t>
      </w:r>
      <w:r w:rsidR="00AD6866" w:rsidRPr="00FD1174">
        <w:rPr>
          <w:rFonts w:eastAsia="Times New Roman" w:cs="Tahoma"/>
          <w:i/>
          <w:iCs/>
          <w:color w:val="6A6B6A" w:themeColor="background2" w:themeShade="BF"/>
          <w:szCs w:val="20"/>
        </w:rPr>
        <w:t>]</w:t>
      </w:r>
    </w:p>
    <w:p w14:paraId="54615895" w14:textId="77777777" w:rsidR="004B6E6D" w:rsidRDefault="004B6E6D" w:rsidP="004B6E6D">
      <w:pPr>
        <w:rPr>
          <w:i/>
          <w:iCs/>
          <w:sz w:val="24"/>
          <w:szCs w:val="24"/>
        </w:rPr>
      </w:pPr>
    </w:p>
    <w:p w14:paraId="6F80FBE1" w14:textId="77777777" w:rsidR="00AD6866" w:rsidRPr="004B6E6D" w:rsidRDefault="00AD6866" w:rsidP="004B6E6D">
      <w:pPr>
        <w:rPr>
          <w:i/>
          <w:iCs/>
          <w:sz w:val="24"/>
          <w:szCs w:val="24"/>
        </w:rPr>
      </w:pPr>
    </w:p>
    <w:p w14:paraId="27A004DE" w14:textId="08393F15" w:rsidR="00D90B5D" w:rsidRPr="00417EA3" w:rsidRDefault="00F75BBA" w:rsidP="00FD00F9">
      <w:pPr>
        <w:pStyle w:val="Heading2"/>
      </w:pPr>
      <w:r>
        <w:t>2.</w:t>
      </w:r>
      <w:r w:rsidR="006B3ECD">
        <w:t>2</w:t>
      </w:r>
      <w:r w:rsidR="0075413E" w:rsidRPr="00417EA3">
        <w:t xml:space="preserve"> </w:t>
      </w:r>
      <w:r w:rsidR="00D90B5D" w:rsidRPr="00417EA3">
        <w:t xml:space="preserve">Environmental </w:t>
      </w:r>
      <w:r w:rsidR="00750809">
        <w:t>M</w:t>
      </w:r>
      <w:r w:rsidR="00D90B5D" w:rsidRPr="00417EA3">
        <w:t>anagement</w:t>
      </w:r>
    </w:p>
    <w:p w14:paraId="23254683" w14:textId="2824E56D" w:rsidR="00E26FAA" w:rsidRPr="00F155FD" w:rsidRDefault="00E26FAA" w:rsidP="00CD54A1">
      <w:pPr>
        <w:pStyle w:val="Heading2"/>
        <w:rPr>
          <w:sz w:val="20"/>
          <w:szCs w:val="20"/>
        </w:rPr>
      </w:pPr>
      <w:r w:rsidRPr="00F155FD">
        <w:rPr>
          <w:color w:val="auto"/>
          <w:sz w:val="20"/>
          <w:szCs w:val="20"/>
        </w:rPr>
        <w:t xml:space="preserve">Environmental Policy </w:t>
      </w:r>
    </w:p>
    <w:p w14:paraId="680EE382" w14:textId="16B4502F" w:rsidR="00E26FAA" w:rsidRPr="00CD54A1" w:rsidRDefault="00E26FAA" w:rsidP="00CA6800">
      <w:pPr>
        <w:pStyle w:val="ListParagraph"/>
        <w:numPr>
          <w:ilvl w:val="0"/>
          <w:numId w:val="7"/>
        </w:numPr>
        <w:spacing w:line="276" w:lineRule="auto"/>
        <w:rPr>
          <w:szCs w:val="20"/>
        </w:rPr>
      </w:pPr>
      <w:r w:rsidRPr="00CD54A1">
        <w:rPr>
          <w:szCs w:val="20"/>
        </w:rPr>
        <w:t>Does your organisation have an environmental policy</w:t>
      </w:r>
      <w:r w:rsidR="0020338F" w:rsidRPr="00CD54A1">
        <w:rPr>
          <w:szCs w:val="20"/>
        </w:rPr>
        <w:t xml:space="preserve">? </w:t>
      </w:r>
      <w:r w:rsidR="001E3672" w:rsidRPr="006B2221">
        <w:rPr>
          <w:rFonts w:cs="Tahoma"/>
          <w:sz w:val="18"/>
          <w:szCs w:val="18"/>
        </w:rPr>
        <w:fldChar w:fldCharType="begin">
          <w:ffData>
            <w:name w:val="Check1"/>
            <w:enabled/>
            <w:calcOnExit w:val="0"/>
            <w:checkBox>
              <w:sizeAuto/>
              <w:default w:val="0"/>
            </w:checkBox>
          </w:ffData>
        </w:fldChar>
      </w:r>
      <w:r w:rsidR="001E3672"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001E3672" w:rsidRPr="006B2221">
        <w:rPr>
          <w:rFonts w:cs="Tahoma"/>
          <w:sz w:val="18"/>
          <w:szCs w:val="18"/>
        </w:rPr>
        <w:fldChar w:fldCharType="end"/>
      </w:r>
      <w:r w:rsidR="001E3672" w:rsidRPr="006B2221">
        <w:t xml:space="preserve"> Yes </w:t>
      </w:r>
      <w:r w:rsidR="001E3672" w:rsidRPr="006B2221">
        <w:rPr>
          <w:rFonts w:cs="Tahoma"/>
          <w:sz w:val="18"/>
          <w:szCs w:val="18"/>
        </w:rPr>
        <w:fldChar w:fldCharType="begin">
          <w:ffData>
            <w:name w:val="Check1"/>
            <w:enabled/>
            <w:calcOnExit w:val="0"/>
            <w:checkBox>
              <w:sizeAuto/>
              <w:default w:val="0"/>
              <w:checked w:val="0"/>
            </w:checkBox>
          </w:ffData>
        </w:fldChar>
      </w:r>
      <w:r w:rsidR="001E3672"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001E3672" w:rsidRPr="006B2221">
        <w:rPr>
          <w:rFonts w:cs="Tahoma"/>
          <w:sz w:val="18"/>
          <w:szCs w:val="18"/>
        </w:rPr>
        <w:fldChar w:fldCharType="end"/>
      </w:r>
      <w:r w:rsidR="001E3672" w:rsidRPr="006B2221">
        <w:t xml:space="preserve"> No  </w:t>
      </w:r>
    </w:p>
    <w:p w14:paraId="1E3ADCDA" w14:textId="26FE0069" w:rsidR="00E26FAA" w:rsidRPr="00CD54A1" w:rsidRDefault="00E26FAA" w:rsidP="00CA6800">
      <w:pPr>
        <w:pStyle w:val="ListParagraph"/>
        <w:numPr>
          <w:ilvl w:val="0"/>
          <w:numId w:val="7"/>
        </w:numPr>
        <w:spacing w:line="276" w:lineRule="auto"/>
        <w:rPr>
          <w:szCs w:val="20"/>
        </w:rPr>
      </w:pPr>
      <w:r w:rsidRPr="00CD54A1">
        <w:rPr>
          <w:szCs w:val="20"/>
        </w:rPr>
        <w:t>If yes, please attach a copy of your policy to the CEMP</w:t>
      </w:r>
      <w:r w:rsidR="00A91103">
        <w:rPr>
          <w:szCs w:val="20"/>
        </w:rPr>
        <w:t>.</w:t>
      </w:r>
    </w:p>
    <w:p w14:paraId="53375CE1" w14:textId="2A825B1E" w:rsidR="00E26FAA" w:rsidRPr="00F155FD" w:rsidRDefault="00E26FAA" w:rsidP="00266B5E">
      <w:pPr>
        <w:pStyle w:val="Heading2"/>
        <w:spacing w:before="120"/>
        <w:rPr>
          <w:sz w:val="20"/>
          <w:szCs w:val="20"/>
        </w:rPr>
      </w:pPr>
      <w:r w:rsidRPr="00F155FD">
        <w:rPr>
          <w:color w:val="auto"/>
          <w:sz w:val="20"/>
          <w:szCs w:val="20"/>
        </w:rPr>
        <w:t>Environment Management System</w:t>
      </w:r>
    </w:p>
    <w:p w14:paraId="0DF2FABC" w14:textId="47603F25" w:rsidR="00E26FAA" w:rsidRPr="00CD54A1" w:rsidRDefault="00E26FAA" w:rsidP="00CA6800">
      <w:pPr>
        <w:pStyle w:val="ListParagraph"/>
        <w:numPr>
          <w:ilvl w:val="0"/>
          <w:numId w:val="7"/>
        </w:numPr>
        <w:spacing w:line="276" w:lineRule="auto"/>
        <w:rPr>
          <w:szCs w:val="20"/>
        </w:rPr>
      </w:pPr>
      <w:r w:rsidRPr="00CD54A1">
        <w:rPr>
          <w:szCs w:val="20"/>
        </w:rPr>
        <w:t xml:space="preserve">Does your organisation have an </w:t>
      </w:r>
      <w:r w:rsidR="00A91103">
        <w:rPr>
          <w:szCs w:val="20"/>
        </w:rPr>
        <w:t>E</w:t>
      </w:r>
      <w:r w:rsidRPr="00CD54A1">
        <w:rPr>
          <w:szCs w:val="20"/>
        </w:rPr>
        <w:t xml:space="preserve">nvironmental </w:t>
      </w:r>
      <w:r w:rsidR="00A91103">
        <w:rPr>
          <w:szCs w:val="20"/>
        </w:rPr>
        <w:t>M</w:t>
      </w:r>
      <w:r w:rsidRPr="00CD54A1">
        <w:rPr>
          <w:szCs w:val="20"/>
        </w:rPr>
        <w:t xml:space="preserve">anagement </w:t>
      </w:r>
      <w:r w:rsidR="00A91103">
        <w:rPr>
          <w:szCs w:val="20"/>
        </w:rPr>
        <w:t>S</w:t>
      </w:r>
      <w:r w:rsidRPr="00CD54A1">
        <w:rPr>
          <w:szCs w:val="20"/>
        </w:rPr>
        <w:t xml:space="preserve">ystem? </w:t>
      </w:r>
      <w:r w:rsidR="001E3672" w:rsidRPr="006B2221">
        <w:rPr>
          <w:rFonts w:cs="Tahoma"/>
          <w:sz w:val="18"/>
          <w:szCs w:val="18"/>
        </w:rPr>
        <w:fldChar w:fldCharType="begin">
          <w:ffData>
            <w:name w:val="Check1"/>
            <w:enabled/>
            <w:calcOnExit w:val="0"/>
            <w:checkBox>
              <w:sizeAuto/>
              <w:default w:val="0"/>
            </w:checkBox>
          </w:ffData>
        </w:fldChar>
      </w:r>
      <w:r w:rsidR="001E3672"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001E3672" w:rsidRPr="006B2221">
        <w:rPr>
          <w:rFonts w:cs="Tahoma"/>
          <w:sz w:val="18"/>
          <w:szCs w:val="18"/>
        </w:rPr>
        <w:fldChar w:fldCharType="end"/>
      </w:r>
      <w:r w:rsidR="001E3672" w:rsidRPr="006B2221">
        <w:t xml:space="preserve"> Yes </w:t>
      </w:r>
      <w:r w:rsidR="001E3672" w:rsidRPr="006B2221">
        <w:rPr>
          <w:rFonts w:cs="Tahoma"/>
          <w:sz w:val="18"/>
          <w:szCs w:val="18"/>
        </w:rPr>
        <w:fldChar w:fldCharType="begin">
          <w:ffData>
            <w:name w:val="Check1"/>
            <w:enabled/>
            <w:calcOnExit w:val="0"/>
            <w:checkBox>
              <w:sizeAuto/>
              <w:default w:val="0"/>
              <w:checked w:val="0"/>
            </w:checkBox>
          </w:ffData>
        </w:fldChar>
      </w:r>
      <w:r w:rsidR="001E3672"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001E3672" w:rsidRPr="006B2221">
        <w:rPr>
          <w:rFonts w:cs="Tahoma"/>
          <w:sz w:val="18"/>
          <w:szCs w:val="18"/>
        </w:rPr>
        <w:fldChar w:fldCharType="end"/>
      </w:r>
      <w:r w:rsidR="001E3672" w:rsidRPr="006B2221">
        <w:t xml:space="preserve"> No  </w:t>
      </w:r>
    </w:p>
    <w:p w14:paraId="3D89AD5A" w14:textId="27493407" w:rsidR="00E26FAA" w:rsidRPr="00CD54A1" w:rsidRDefault="00E26FAA" w:rsidP="00CA6800">
      <w:pPr>
        <w:pStyle w:val="ListParagraph"/>
        <w:numPr>
          <w:ilvl w:val="0"/>
          <w:numId w:val="7"/>
        </w:numPr>
        <w:spacing w:line="276" w:lineRule="auto"/>
        <w:rPr>
          <w:szCs w:val="20"/>
        </w:rPr>
      </w:pPr>
      <w:r w:rsidRPr="00CD54A1">
        <w:rPr>
          <w:szCs w:val="20"/>
        </w:rPr>
        <w:t xml:space="preserve">If yes, is the </w:t>
      </w:r>
      <w:r w:rsidR="00A91103">
        <w:rPr>
          <w:szCs w:val="20"/>
        </w:rPr>
        <w:t>E</w:t>
      </w:r>
      <w:r w:rsidRPr="00CD54A1">
        <w:rPr>
          <w:szCs w:val="20"/>
        </w:rPr>
        <w:t xml:space="preserve">nvironmental </w:t>
      </w:r>
      <w:r w:rsidR="00A91103">
        <w:rPr>
          <w:szCs w:val="20"/>
        </w:rPr>
        <w:t>M</w:t>
      </w:r>
      <w:r w:rsidRPr="00CD54A1">
        <w:rPr>
          <w:szCs w:val="20"/>
        </w:rPr>
        <w:t xml:space="preserve">anagement </w:t>
      </w:r>
      <w:r w:rsidR="00A91103">
        <w:rPr>
          <w:szCs w:val="20"/>
        </w:rPr>
        <w:t>S</w:t>
      </w:r>
      <w:r w:rsidRPr="00CD54A1">
        <w:rPr>
          <w:szCs w:val="20"/>
        </w:rPr>
        <w:t xml:space="preserve">ystem certified? </w:t>
      </w:r>
      <w:r w:rsidR="001E3672" w:rsidRPr="006B2221">
        <w:rPr>
          <w:rFonts w:cs="Tahoma"/>
          <w:sz w:val="18"/>
          <w:szCs w:val="18"/>
        </w:rPr>
        <w:fldChar w:fldCharType="begin">
          <w:ffData>
            <w:name w:val="Check1"/>
            <w:enabled/>
            <w:calcOnExit w:val="0"/>
            <w:checkBox>
              <w:sizeAuto/>
              <w:default w:val="0"/>
            </w:checkBox>
          </w:ffData>
        </w:fldChar>
      </w:r>
      <w:r w:rsidR="001E3672"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001E3672" w:rsidRPr="006B2221">
        <w:rPr>
          <w:rFonts w:cs="Tahoma"/>
          <w:sz w:val="18"/>
          <w:szCs w:val="18"/>
        </w:rPr>
        <w:fldChar w:fldCharType="end"/>
      </w:r>
      <w:r w:rsidR="001E3672" w:rsidRPr="006B2221">
        <w:t xml:space="preserve"> Yes </w:t>
      </w:r>
      <w:r w:rsidR="001E3672" w:rsidRPr="006B2221">
        <w:rPr>
          <w:rFonts w:cs="Tahoma"/>
          <w:sz w:val="18"/>
          <w:szCs w:val="18"/>
        </w:rPr>
        <w:fldChar w:fldCharType="begin">
          <w:ffData>
            <w:name w:val="Check1"/>
            <w:enabled/>
            <w:calcOnExit w:val="0"/>
            <w:checkBox>
              <w:sizeAuto/>
              <w:default w:val="0"/>
              <w:checked w:val="0"/>
            </w:checkBox>
          </w:ffData>
        </w:fldChar>
      </w:r>
      <w:r w:rsidR="001E3672"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001E3672" w:rsidRPr="006B2221">
        <w:rPr>
          <w:rFonts w:cs="Tahoma"/>
          <w:sz w:val="18"/>
          <w:szCs w:val="18"/>
        </w:rPr>
        <w:fldChar w:fldCharType="end"/>
      </w:r>
      <w:r w:rsidR="001E3672" w:rsidRPr="006B2221">
        <w:t xml:space="preserve"> No  </w:t>
      </w:r>
    </w:p>
    <w:p w14:paraId="26764FF5" w14:textId="1E74C975" w:rsidR="00A11CB5" w:rsidRPr="00F7656E" w:rsidRDefault="00E26FAA" w:rsidP="00F7656E">
      <w:pPr>
        <w:pStyle w:val="ListParagraph"/>
        <w:numPr>
          <w:ilvl w:val="0"/>
          <w:numId w:val="7"/>
        </w:numPr>
        <w:spacing w:line="276" w:lineRule="auto"/>
        <w:rPr>
          <w:szCs w:val="20"/>
        </w:rPr>
      </w:pPr>
      <w:r w:rsidRPr="00CD54A1">
        <w:rPr>
          <w:szCs w:val="20"/>
        </w:rPr>
        <w:t>If yes, please attach a copy of your certification to the CEMP</w:t>
      </w:r>
      <w:r w:rsidR="0020338F">
        <w:rPr>
          <w:szCs w:val="20"/>
        </w:rPr>
        <w:t>.</w:t>
      </w:r>
    </w:p>
    <w:p w14:paraId="37B2CCBF" w14:textId="77777777" w:rsidR="00A11CB5" w:rsidRDefault="007A781F" w:rsidP="009E04E9">
      <w:pPr>
        <w:spacing w:after="0" w:line="276" w:lineRule="auto"/>
        <w:rPr>
          <w:b/>
          <w:bCs/>
          <w:szCs w:val="20"/>
        </w:rPr>
      </w:pPr>
      <w:r w:rsidRPr="00227E43">
        <w:rPr>
          <w:b/>
          <w:bCs/>
          <w:szCs w:val="20"/>
        </w:rPr>
        <w:t>Roles and Responsibilities</w:t>
      </w:r>
    </w:p>
    <w:p w14:paraId="39FEB954" w14:textId="6E4AADF5" w:rsidR="00E26FAA" w:rsidRPr="00F155FD" w:rsidRDefault="007A781F" w:rsidP="009E04E9">
      <w:pPr>
        <w:spacing w:after="0" w:line="276" w:lineRule="auto"/>
      </w:pPr>
      <w:r>
        <w:t xml:space="preserve">Please enter details in </w:t>
      </w:r>
      <w:r w:rsidR="00266B5E">
        <w:t xml:space="preserve">the </w:t>
      </w:r>
      <w:r>
        <w:t>table below</w:t>
      </w:r>
      <w:r w:rsidR="00266B5E">
        <w:t>:</w:t>
      </w:r>
    </w:p>
    <w:tbl>
      <w:tblPr>
        <w:tblStyle w:val="TableGrid"/>
        <w:tblW w:w="10485" w:type="dxa"/>
        <w:jc w:val="center"/>
        <w:tblCellMar>
          <w:top w:w="85" w:type="dxa"/>
          <w:left w:w="85" w:type="dxa"/>
          <w:bottom w:w="85" w:type="dxa"/>
          <w:right w:w="85" w:type="dxa"/>
        </w:tblCellMar>
        <w:tblLook w:val="04A0" w:firstRow="1" w:lastRow="0" w:firstColumn="1" w:lastColumn="0" w:noHBand="0" w:noVBand="1"/>
      </w:tblPr>
      <w:tblGrid>
        <w:gridCol w:w="3823"/>
        <w:gridCol w:w="3685"/>
        <w:gridCol w:w="2977"/>
      </w:tblGrid>
      <w:tr w:rsidR="00E26FAA" w14:paraId="1277CDF4" w14:textId="77777777" w:rsidTr="0020338F">
        <w:trPr>
          <w:jc w:val="center"/>
        </w:trPr>
        <w:tc>
          <w:tcPr>
            <w:tcW w:w="3823" w:type="dxa"/>
            <w:tcBorders>
              <w:top w:val="nil"/>
              <w:left w:val="nil"/>
              <w:bottom w:val="nil"/>
              <w:right w:val="nil"/>
            </w:tcBorders>
            <w:shd w:val="clear" w:color="auto" w:fill="3D938F" w:themeFill="accent1" w:themeFillShade="BF"/>
            <w:vAlign w:val="center"/>
          </w:tcPr>
          <w:p w14:paraId="04D8080B" w14:textId="691FF578" w:rsidR="00E26FAA" w:rsidRPr="004F438D" w:rsidRDefault="00CB6AC1" w:rsidP="0020338F">
            <w:pPr>
              <w:jc w:val="center"/>
              <w:rPr>
                <w:b/>
                <w:bCs/>
                <w:color w:val="FFFFFF" w:themeColor="background1"/>
              </w:rPr>
            </w:pPr>
            <w:r>
              <w:rPr>
                <w:b/>
                <w:bCs/>
                <w:color w:val="FFFFFF" w:themeColor="background1"/>
              </w:rPr>
              <w:t>Role</w:t>
            </w:r>
          </w:p>
        </w:tc>
        <w:tc>
          <w:tcPr>
            <w:tcW w:w="3685" w:type="dxa"/>
            <w:tcBorders>
              <w:top w:val="nil"/>
              <w:left w:val="nil"/>
              <w:bottom w:val="nil"/>
              <w:right w:val="nil"/>
            </w:tcBorders>
            <w:shd w:val="clear" w:color="auto" w:fill="3D938F" w:themeFill="accent1" w:themeFillShade="BF"/>
            <w:vAlign w:val="center"/>
          </w:tcPr>
          <w:p w14:paraId="6EB942AB" w14:textId="77777777" w:rsidR="00E26FAA" w:rsidRPr="004F438D" w:rsidRDefault="00E26FAA" w:rsidP="0020338F">
            <w:pPr>
              <w:jc w:val="center"/>
              <w:rPr>
                <w:b/>
                <w:bCs/>
                <w:color w:val="FFFFFF" w:themeColor="background1"/>
              </w:rPr>
            </w:pPr>
            <w:r w:rsidRPr="004F438D">
              <w:rPr>
                <w:b/>
                <w:bCs/>
                <w:color w:val="FFFFFF" w:themeColor="background1"/>
              </w:rPr>
              <w:t>Name</w:t>
            </w:r>
          </w:p>
        </w:tc>
        <w:tc>
          <w:tcPr>
            <w:tcW w:w="2977" w:type="dxa"/>
            <w:tcBorders>
              <w:top w:val="nil"/>
              <w:left w:val="nil"/>
              <w:bottom w:val="nil"/>
              <w:right w:val="nil"/>
            </w:tcBorders>
            <w:shd w:val="clear" w:color="auto" w:fill="3D938F" w:themeFill="accent1" w:themeFillShade="BF"/>
            <w:vAlign w:val="center"/>
          </w:tcPr>
          <w:p w14:paraId="543F8E8F" w14:textId="77777777" w:rsidR="00E26FAA" w:rsidRPr="004F438D" w:rsidRDefault="00E26FAA" w:rsidP="0020338F">
            <w:pPr>
              <w:jc w:val="center"/>
              <w:rPr>
                <w:b/>
                <w:bCs/>
                <w:color w:val="FFFFFF" w:themeColor="background1"/>
              </w:rPr>
            </w:pPr>
            <w:r w:rsidRPr="004F438D">
              <w:rPr>
                <w:b/>
                <w:bCs/>
                <w:color w:val="FFFFFF" w:themeColor="background1"/>
              </w:rPr>
              <w:t>Contact Number</w:t>
            </w:r>
          </w:p>
        </w:tc>
      </w:tr>
      <w:tr w:rsidR="00E26FAA" w14:paraId="45D3E699" w14:textId="77777777" w:rsidTr="002F7C8F">
        <w:trPr>
          <w:trHeight w:val="98"/>
          <w:jc w:val="center"/>
        </w:trPr>
        <w:tc>
          <w:tcPr>
            <w:tcW w:w="3823" w:type="dxa"/>
            <w:tcBorders>
              <w:top w:val="nil"/>
            </w:tcBorders>
            <w:vAlign w:val="center"/>
          </w:tcPr>
          <w:p w14:paraId="1924BB2C" w14:textId="1C5B3023" w:rsidR="00E26FAA" w:rsidRPr="00F155FD" w:rsidRDefault="00E26FAA" w:rsidP="002F7C8F">
            <w:r w:rsidRPr="00F155FD">
              <w:t>Project Manager (ADG)</w:t>
            </w:r>
          </w:p>
        </w:tc>
        <w:tc>
          <w:tcPr>
            <w:tcW w:w="3685" w:type="dxa"/>
            <w:tcBorders>
              <w:top w:val="nil"/>
            </w:tcBorders>
            <w:vAlign w:val="center"/>
          </w:tcPr>
          <w:p w14:paraId="312D3CEF" w14:textId="1948DE36" w:rsidR="00E26FAA" w:rsidRDefault="00E26FAA" w:rsidP="002F7C8F"/>
        </w:tc>
        <w:tc>
          <w:tcPr>
            <w:tcW w:w="2977" w:type="dxa"/>
            <w:tcBorders>
              <w:top w:val="nil"/>
            </w:tcBorders>
            <w:vAlign w:val="center"/>
          </w:tcPr>
          <w:p w14:paraId="2F876E46" w14:textId="391283CC" w:rsidR="00E26FAA" w:rsidRDefault="00E26FAA" w:rsidP="002F7C8F"/>
        </w:tc>
      </w:tr>
      <w:tr w:rsidR="00E26FAA" w14:paraId="4C708F7B" w14:textId="77777777" w:rsidTr="002F7C8F">
        <w:trPr>
          <w:jc w:val="center"/>
        </w:trPr>
        <w:tc>
          <w:tcPr>
            <w:tcW w:w="3823" w:type="dxa"/>
            <w:vAlign w:val="center"/>
          </w:tcPr>
          <w:p w14:paraId="6D424648" w14:textId="1DBDE6B8" w:rsidR="00E26FAA" w:rsidRPr="00F155FD" w:rsidRDefault="00E26FAA" w:rsidP="002F7C8F">
            <w:r w:rsidRPr="00F155FD">
              <w:t>Project Manager (Contractor)</w:t>
            </w:r>
          </w:p>
        </w:tc>
        <w:tc>
          <w:tcPr>
            <w:tcW w:w="3685" w:type="dxa"/>
            <w:vAlign w:val="center"/>
          </w:tcPr>
          <w:p w14:paraId="228F3C08" w14:textId="1B818E64" w:rsidR="00E26FAA" w:rsidRDefault="00E26FAA" w:rsidP="002F7C8F"/>
        </w:tc>
        <w:tc>
          <w:tcPr>
            <w:tcW w:w="2977" w:type="dxa"/>
            <w:vAlign w:val="center"/>
          </w:tcPr>
          <w:p w14:paraId="6BFECCC1" w14:textId="1656EB20" w:rsidR="00E26FAA" w:rsidRDefault="00E26FAA" w:rsidP="002F7C8F"/>
        </w:tc>
      </w:tr>
      <w:tr w:rsidR="00E26FAA" w14:paraId="7671322E" w14:textId="77777777" w:rsidTr="002F7C8F">
        <w:trPr>
          <w:jc w:val="center"/>
        </w:trPr>
        <w:tc>
          <w:tcPr>
            <w:tcW w:w="3823" w:type="dxa"/>
            <w:vAlign w:val="center"/>
          </w:tcPr>
          <w:p w14:paraId="78B90E53" w14:textId="4571A38E" w:rsidR="00E26FAA" w:rsidRPr="00F155FD" w:rsidRDefault="00E26FAA" w:rsidP="002F7C8F">
            <w:r w:rsidRPr="00F155FD">
              <w:t>Site Supervisor</w:t>
            </w:r>
          </w:p>
        </w:tc>
        <w:tc>
          <w:tcPr>
            <w:tcW w:w="3685" w:type="dxa"/>
            <w:vAlign w:val="center"/>
          </w:tcPr>
          <w:p w14:paraId="6E677EC9" w14:textId="77777777" w:rsidR="00E26FAA" w:rsidRDefault="00E26FAA" w:rsidP="002F7C8F"/>
        </w:tc>
        <w:tc>
          <w:tcPr>
            <w:tcW w:w="2977" w:type="dxa"/>
            <w:vAlign w:val="center"/>
          </w:tcPr>
          <w:p w14:paraId="1377CFF2" w14:textId="77777777" w:rsidR="00E26FAA" w:rsidRDefault="00E26FAA" w:rsidP="002F7C8F"/>
        </w:tc>
      </w:tr>
      <w:tr w:rsidR="00E26FAA" w14:paraId="472D585E" w14:textId="77777777" w:rsidTr="002F7C8F">
        <w:trPr>
          <w:jc w:val="center"/>
        </w:trPr>
        <w:tc>
          <w:tcPr>
            <w:tcW w:w="3823" w:type="dxa"/>
            <w:vAlign w:val="center"/>
          </w:tcPr>
          <w:p w14:paraId="6F9F028C" w14:textId="1FAB9AB2" w:rsidR="00E26FAA" w:rsidRPr="00F155FD" w:rsidRDefault="00E26FAA" w:rsidP="002F7C8F">
            <w:r w:rsidRPr="00F155FD">
              <w:t>Administration</w:t>
            </w:r>
          </w:p>
        </w:tc>
        <w:tc>
          <w:tcPr>
            <w:tcW w:w="3685" w:type="dxa"/>
            <w:vAlign w:val="center"/>
          </w:tcPr>
          <w:p w14:paraId="4231AE2B" w14:textId="77777777" w:rsidR="00E26FAA" w:rsidRDefault="00E26FAA" w:rsidP="002F7C8F"/>
        </w:tc>
        <w:tc>
          <w:tcPr>
            <w:tcW w:w="2977" w:type="dxa"/>
            <w:vAlign w:val="center"/>
          </w:tcPr>
          <w:p w14:paraId="06F38476" w14:textId="77777777" w:rsidR="00E26FAA" w:rsidRDefault="00E26FAA" w:rsidP="002F7C8F"/>
        </w:tc>
      </w:tr>
      <w:tr w:rsidR="00E26FAA" w14:paraId="6040F7C0" w14:textId="77777777" w:rsidTr="002F7C8F">
        <w:trPr>
          <w:jc w:val="center"/>
        </w:trPr>
        <w:tc>
          <w:tcPr>
            <w:tcW w:w="3823" w:type="dxa"/>
            <w:vAlign w:val="center"/>
          </w:tcPr>
          <w:p w14:paraId="640BEB94" w14:textId="393B755F" w:rsidR="00E26FAA" w:rsidRPr="00F155FD" w:rsidRDefault="00E26FAA" w:rsidP="002F7C8F">
            <w:r w:rsidRPr="00F155FD">
              <w:t>Site Safety/Environment Officer(s)</w:t>
            </w:r>
          </w:p>
        </w:tc>
        <w:tc>
          <w:tcPr>
            <w:tcW w:w="3685" w:type="dxa"/>
            <w:vAlign w:val="center"/>
          </w:tcPr>
          <w:p w14:paraId="385972D2" w14:textId="77777777" w:rsidR="00E26FAA" w:rsidRDefault="00E26FAA" w:rsidP="002F7C8F"/>
        </w:tc>
        <w:tc>
          <w:tcPr>
            <w:tcW w:w="2977" w:type="dxa"/>
            <w:vAlign w:val="center"/>
          </w:tcPr>
          <w:p w14:paraId="5A96A4E6" w14:textId="77777777" w:rsidR="00E26FAA" w:rsidRDefault="00E26FAA" w:rsidP="002F7C8F"/>
        </w:tc>
      </w:tr>
    </w:tbl>
    <w:p w14:paraId="5BFAC4E8" w14:textId="09A5C6B8" w:rsidR="003B51B3" w:rsidRPr="00FD00F9" w:rsidRDefault="000845FB" w:rsidP="000845FB">
      <w:pPr>
        <w:pStyle w:val="Heading2"/>
      </w:pPr>
      <w:r>
        <w:lastRenderedPageBreak/>
        <w:t xml:space="preserve">2.3 </w:t>
      </w:r>
      <w:r w:rsidR="003B51B3" w:rsidRPr="00FD00F9">
        <w:t>Meetings</w:t>
      </w:r>
      <w:r w:rsidR="00E3250C">
        <w:t xml:space="preserve">, </w:t>
      </w:r>
      <w:r w:rsidR="003B51B3" w:rsidRPr="00FD00F9">
        <w:t>Communication</w:t>
      </w:r>
      <w:r w:rsidR="00E3250C">
        <w:t>, Inductions</w:t>
      </w:r>
    </w:p>
    <w:p w14:paraId="7954B9AF" w14:textId="592B4E27" w:rsidR="00C0466D" w:rsidRDefault="003B51B3" w:rsidP="00C0466D">
      <w:r>
        <w:t>Please outline team communication processes, items covered and frequency</w:t>
      </w:r>
      <w:r w:rsidR="00C0466D">
        <w:t>.</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3485"/>
        <w:gridCol w:w="3485"/>
        <w:gridCol w:w="3486"/>
      </w:tblGrid>
      <w:tr w:rsidR="00C0466D" w14:paraId="6B3A3996" w14:textId="77777777" w:rsidTr="00CD31D3">
        <w:trPr>
          <w:trHeight w:val="280"/>
        </w:trPr>
        <w:tc>
          <w:tcPr>
            <w:tcW w:w="3485" w:type="dxa"/>
            <w:tcBorders>
              <w:top w:val="nil"/>
              <w:left w:val="nil"/>
              <w:bottom w:val="nil"/>
              <w:right w:val="nil"/>
            </w:tcBorders>
            <w:shd w:val="clear" w:color="auto" w:fill="3D938F" w:themeFill="accent1" w:themeFillShade="BF"/>
            <w:vAlign w:val="center"/>
          </w:tcPr>
          <w:p w14:paraId="660D10EB" w14:textId="2FA677D1" w:rsidR="00C0466D" w:rsidRPr="009E04E9" w:rsidRDefault="00C0466D" w:rsidP="00CD31D3">
            <w:pPr>
              <w:jc w:val="center"/>
              <w:rPr>
                <w:b/>
                <w:bCs/>
                <w:color w:val="FFFFFF" w:themeColor="background1"/>
              </w:rPr>
            </w:pPr>
            <w:r w:rsidRPr="009E04E9">
              <w:rPr>
                <w:b/>
                <w:bCs/>
                <w:color w:val="FFFFFF" w:themeColor="background1"/>
              </w:rPr>
              <w:t>Communication type &amp; attendees</w:t>
            </w:r>
          </w:p>
        </w:tc>
        <w:tc>
          <w:tcPr>
            <w:tcW w:w="3485" w:type="dxa"/>
            <w:tcBorders>
              <w:top w:val="nil"/>
              <w:left w:val="nil"/>
              <w:bottom w:val="nil"/>
              <w:right w:val="nil"/>
            </w:tcBorders>
            <w:shd w:val="clear" w:color="auto" w:fill="3D938F" w:themeFill="accent1" w:themeFillShade="BF"/>
            <w:vAlign w:val="center"/>
          </w:tcPr>
          <w:p w14:paraId="1E4EE9E7" w14:textId="4B2C9C19" w:rsidR="00C0466D" w:rsidRPr="009E04E9" w:rsidRDefault="00C0466D" w:rsidP="00CD31D3">
            <w:pPr>
              <w:jc w:val="center"/>
              <w:rPr>
                <w:b/>
                <w:bCs/>
                <w:color w:val="FFFFFF" w:themeColor="background1"/>
              </w:rPr>
            </w:pPr>
            <w:r w:rsidRPr="009E04E9">
              <w:rPr>
                <w:b/>
                <w:bCs/>
                <w:color w:val="FFFFFF" w:themeColor="background1"/>
              </w:rPr>
              <w:t>Items covered</w:t>
            </w:r>
          </w:p>
        </w:tc>
        <w:tc>
          <w:tcPr>
            <w:tcW w:w="3486" w:type="dxa"/>
            <w:tcBorders>
              <w:top w:val="nil"/>
              <w:left w:val="nil"/>
              <w:bottom w:val="nil"/>
              <w:right w:val="nil"/>
            </w:tcBorders>
            <w:shd w:val="clear" w:color="auto" w:fill="3D938F" w:themeFill="accent1" w:themeFillShade="BF"/>
            <w:vAlign w:val="center"/>
          </w:tcPr>
          <w:p w14:paraId="54701749" w14:textId="4E883C5D" w:rsidR="00C0466D" w:rsidRPr="009E04E9" w:rsidRDefault="00C0466D" w:rsidP="00CD31D3">
            <w:pPr>
              <w:jc w:val="center"/>
              <w:rPr>
                <w:b/>
                <w:bCs/>
                <w:color w:val="FFFFFF" w:themeColor="background1"/>
              </w:rPr>
            </w:pPr>
            <w:r w:rsidRPr="009E04E9">
              <w:rPr>
                <w:b/>
                <w:bCs/>
                <w:color w:val="FFFFFF" w:themeColor="background1"/>
              </w:rPr>
              <w:t>Frequency</w:t>
            </w:r>
          </w:p>
        </w:tc>
      </w:tr>
      <w:tr w:rsidR="00C0466D" w14:paraId="06F7F897" w14:textId="77777777" w:rsidTr="00CD31D3">
        <w:tc>
          <w:tcPr>
            <w:tcW w:w="3485" w:type="dxa"/>
            <w:tcBorders>
              <w:top w:val="nil"/>
            </w:tcBorders>
          </w:tcPr>
          <w:p w14:paraId="33C0292D" w14:textId="50DB1E26" w:rsidR="00C0466D" w:rsidRPr="00C0466D" w:rsidRDefault="00C0466D" w:rsidP="00C0466D">
            <w:pPr>
              <w:rPr>
                <w:i/>
                <w:iCs/>
                <w:color w:val="808080" w:themeColor="background1" w:themeShade="80"/>
              </w:rPr>
            </w:pPr>
            <w:r>
              <w:rPr>
                <w:i/>
                <w:iCs/>
                <w:color w:val="808080" w:themeColor="background1" w:themeShade="80"/>
              </w:rPr>
              <w:t>i.e.</w:t>
            </w:r>
            <w:r w:rsidRPr="00C0466D">
              <w:rPr>
                <w:i/>
                <w:iCs/>
                <w:color w:val="808080" w:themeColor="background1" w:themeShade="80"/>
              </w:rPr>
              <w:t xml:space="preserve"> Pre-start meetings – All site staff</w:t>
            </w:r>
          </w:p>
        </w:tc>
        <w:tc>
          <w:tcPr>
            <w:tcW w:w="3485" w:type="dxa"/>
            <w:tcBorders>
              <w:top w:val="nil"/>
            </w:tcBorders>
          </w:tcPr>
          <w:p w14:paraId="6DF87C96" w14:textId="7332FD3C" w:rsidR="00C0466D" w:rsidRPr="00C0466D" w:rsidRDefault="00C0466D" w:rsidP="00C0466D">
            <w:pPr>
              <w:rPr>
                <w:i/>
                <w:iCs/>
                <w:color w:val="808080" w:themeColor="background1" w:themeShade="80"/>
              </w:rPr>
            </w:pPr>
            <w:r w:rsidRPr="00C0466D">
              <w:rPr>
                <w:i/>
                <w:iCs/>
                <w:color w:val="808080" w:themeColor="background1" w:themeShade="80"/>
              </w:rPr>
              <w:t>Work orders, safety, environment concerns</w:t>
            </w:r>
          </w:p>
        </w:tc>
        <w:tc>
          <w:tcPr>
            <w:tcW w:w="3486" w:type="dxa"/>
            <w:tcBorders>
              <w:top w:val="nil"/>
            </w:tcBorders>
          </w:tcPr>
          <w:p w14:paraId="70D06D24" w14:textId="31B99504" w:rsidR="00C0466D" w:rsidRPr="00C0466D" w:rsidRDefault="00E3250C" w:rsidP="00C0466D">
            <w:pPr>
              <w:rPr>
                <w:i/>
                <w:iCs/>
                <w:color w:val="808080" w:themeColor="background1" w:themeShade="80"/>
              </w:rPr>
            </w:pPr>
            <w:r>
              <w:rPr>
                <w:i/>
                <w:iCs/>
                <w:color w:val="808080" w:themeColor="background1" w:themeShade="80"/>
              </w:rPr>
              <w:t>D</w:t>
            </w:r>
            <w:r w:rsidR="00C0466D" w:rsidRPr="00C0466D">
              <w:rPr>
                <w:i/>
                <w:iCs/>
                <w:color w:val="808080" w:themeColor="background1" w:themeShade="80"/>
              </w:rPr>
              <w:t>aily</w:t>
            </w:r>
          </w:p>
        </w:tc>
      </w:tr>
      <w:tr w:rsidR="00C0466D" w14:paraId="50ABFF61" w14:textId="77777777" w:rsidTr="00CD31D3">
        <w:tc>
          <w:tcPr>
            <w:tcW w:w="3485" w:type="dxa"/>
          </w:tcPr>
          <w:p w14:paraId="72086BBB" w14:textId="292838D9" w:rsidR="00C0466D" w:rsidRPr="00E3250C" w:rsidRDefault="00E3250C" w:rsidP="00C0466D">
            <w:pPr>
              <w:rPr>
                <w:i/>
                <w:iCs/>
                <w:color w:val="808080" w:themeColor="background1" w:themeShade="80"/>
              </w:rPr>
            </w:pPr>
            <w:r w:rsidRPr="00E3250C">
              <w:rPr>
                <w:i/>
                <w:iCs/>
                <w:color w:val="808080" w:themeColor="background1" w:themeShade="80"/>
              </w:rPr>
              <w:t>i.e. Site Specific Induction</w:t>
            </w:r>
          </w:p>
        </w:tc>
        <w:tc>
          <w:tcPr>
            <w:tcW w:w="3485" w:type="dxa"/>
          </w:tcPr>
          <w:p w14:paraId="4819CB96" w14:textId="19731847" w:rsidR="00C0466D" w:rsidRPr="00E3250C" w:rsidRDefault="00E3250C" w:rsidP="00C0466D">
            <w:pPr>
              <w:rPr>
                <w:i/>
                <w:iCs/>
                <w:color w:val="808080" w:themeColor="background1" w:themeShade="80"/>
              </w:rPr>
            </w:pPr>
            <w:r w:rsidRPr="00E3250C">
              <w:rPr>
                <w:i/>
                <w:iCs/>
                <w:color w:val="808080" w:themeColor="background1" w:themeShade="80"/>
              </w:rPr>
              <w:t>Project environmental risks and controls</w:t>
            </w:r>
          </w:p>
        </w:tc>
        <w:tc>
          <w:tcPr>
            <w:tcW w:w="3486" w:type="dxa"/>
          </w:tcPr>
          <w:p w14:paraId="20A40DA4" w14:textId="7DE17E14" w:rsidR="00C0466D" w:rsidRPr="00E3250C" w:rsidRDefault="00E3250C" w:rsidP="00C0466D">
            <w:pPr>
              <w:rPr>
                <w:i/>
                <w:iCs/>
                <w:color w:val="808080" w:themeColor="background1" w:themeShade="80"/>
              </w:rPr>
            </w:pPr>
            <w:r w:rsidRPr="00E3250C">
              <w:rPr>
                <w:i/>
                <w:iCs/>
                <w:color w:val="808080" w:themeColor="background1" w:themeShade="80"/>
              </w:rPr>
              <w:t>Prior to commencing work on the Project</w:t>
            </w:r>
          </w:p>
        </w:tc>
      </w:tr>
      <w:tr w:rsidR="00C0466D" w14:paraId="4DDE69CE" w14:textId="77777777" w:rsidTr="00CD31D3">
        <w:tc>
          <w:tcPr>
            <w:tcW w:w="3485" w:type="dxa"/>
          </w:tcPr>
          <w:p w14:paraId="71710BEB" w14:textId="77777777" w:rsidR="00C0466D" w:rsidRDefault="00C0466D" w:rsidP="00C0466D"/>
        </w:tc>
        <w:tc>
          <w:tcPr>
            <w:tcW w:w="3485" w:type="dxa"/>
          </w:tcPr>
          <w:p w14:paraId="18E334DA" w14:textId="77777777" w:rsidR="00C0466D" w:rsidRDefault="00C0466D" w:rsidP="00C0466D"/>
        </w:tc>
        <w:tc>
          <w:tcPr>
            <w:tcW w:w="3486" w:type="dxa"/>
          </w:tcPr>
          <w:p w14:paraId="5F6F5A0C" w14:textId="77777777" w:rsidR="00C0466D" w:rsidRDefault="00C0466D" w:rsidP="00C0466D"/>
        </w:tc>
      </w:tr>
      <w:tr w:rsidR="00C0466D" w14:paraId="25DC890D" w14:textId="77777777" w:rsidTr="00CD31D3">
        <w:tc>
          <w:tcPr>
            <w:tcW w:w="3485" w:type="dxa"/>
          </w:tcPr>
          <w:p w14:paraId="688DEFCE" w14:textId="77777777" w:rsidR="00C0466D" w:rsidRDefault="00C0466D" w:rsidP="00C0466D"/>
        </w:tc>
        <w:tc>
          <w:tcPr>
            <w:tcW w:w="3485" w:type="dxa"/>
          </w:tcPr>
          <w:p w14:paraId="2835A839" w14:textId="77777777" w:rsidR="00C0466D" w:rsidRDefault="00C0466D" w:rsidP="00C0466D"/>
        </w:tc>
        <w:tc>
          <w:tcPr>
            <w:tcW w:w="3486" w:type="dxa"/>
          </w:tcPr>
          <w:p w14:paraId="2D836C3F" w14:textId="77777777" w:rsidR="00C0466D" w:rsidRDefault="00C0466D" w:rsidP="00C0466D"/>
        </w:tc>
      </w:tr>
    </w:tbl>
    <w:p w14:paraId="52541B7E" w14:textId="77777777" w:rsidR="00F7656E" w:rsidRPr="006B2221" w:rsidRDefault="00F7656E" w:rsidP="00F7656E">
      <w:pPr>
        <w:pStyle w:val="Heading2"/>
        <w:rPr>
          <w:rFonts w:eastAsia="Times New Roman"/>
        </w:rPr>
      </w:pPr>
      <w:r w:rsidRPr="006B2221">
        <w:t>2.4</w:t>
      </w:r>
      <w:r w:rsidRPr="006B2221">
        <w:tab/>
        <w:t>Legislation and Other Requirements</w:t>
      </w:r>
    </w:p>
    <w:p w14:paraId="7FAFA3EF" w14:textId="041DA1BF" w:rsidR="00F7656E" w:rsidRPr="00CD31D3" w:rsidRDefault="00F7656E" w:rsidP="006F00C9">
      <w:pPr>
        <w:pStyle w:val="ListParagraph"/>
        <w:numPr>
          <w:ilvl w:val="0"/>
          <w:numId w:val="44"/>
        </w:numPr>
      </w:pPr>
      <w:r w:rsidRPr="00CD31D3">
        <w:t xml:space="preserve">Has your business reviewed the </w:t>
      </w:r>
      <w:hyperlink r:id="rId11" w:history="1">
        <w:r w:rsidRPr="00CD31D3">
          <w:rPr>
            <w:rStyle w:val="Hyperlink"/>
            <w:color w:val="0070C0"/>
          </w:rPr>
          <w:t>Environment Management Information Handbook</w:t>
        </w:r>
      </w:hyperlink>
      <w:r w:rsidRPr="00CD31D3">
        <w:t xml:space="preserve"> for the Airport?</w:t>
      </w:r>
      <w:r w:rsidRPr="00CD31D3">
        <w:br/>
      </w:r>
      <w:r w:rsidRPr="00CD31D3">
        <w:rPr>
          <w:rFonts w:cs="Tahoma"/>
          <w:sz w:val="18"/>
          <w:szCs w:val="18"/>
        </w:rPr>
        <w:fldChar w:fldCharType="begin">
          <w:ffData>
            <w:name w:val="Check1"/>
            <w:enabled/>
            <w:calcOnExit w:val="0"/>
            <w:checkBox>
              <w:sizeAuto/>
              <w:default w:val="0"/>
            </w:checkBox>
          </w:ffData>
        </w:fldChar>
      </w:r>
      <w:bookmarkStart w:id="0" w:name="Check1"/>
      <w:r w:rsidRPr="00CD31D3">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Pr="00CD31D3">
        <w:rPr>
          <w:rFonts w:cs="Tahoma"/>
          <w:sz w:val="18"/>
          <w:szCs w:val="18"/>
        </w:rPr>
        <w:fldChar w:fldCharType="end"/>
      </w:r>
      <w:bookmarkEnd w:id="0"/>
      <w:r w:rsidRPr="00CD31D3">
        <w:t xml:space="preserve"> Yes </w:t>
      </w:r>
      <w:r w:rsidRPr="00CD31D3">
        <w:rPr>
          <w:rFonts w:cs="Tahoma"/>
          <w:sz w:val="18"/>
          <w:szCs w:val="18"/>
        </w:rPr>
        <w:fldChar w:fldCharType="begin">
          <w:ffData>
            <w:name w:val="Check1"/>
            <w:enabled/>
            <w:calcOnExit w:val="0"/>
            <w:checkBox>
              <w:sizeAuto/>
              <w:default w:val="0"/>
              <w:checked w:val="0"/>
            </w:checkBox>
          </w:ffData>
        </w:fldChar>
      </w:r>
      <w:r w:rsidRPr="00CD31D3">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Pr="00CD31D3">
        <w:rPr>
          <w:rFonts w:cs="Tahoma"/>
          <w:sz w:val="18"/>
          <w:szCs w:val="18"/>
        </w:rPr>
        <w:fldChar w:fldCharType="end"/>
      </w:r>
      <w:r w:rsidRPr="00CD31D3">
        <w:t xml:space="preserve"> No  </w:t>
      </w:r>
    </w:p>
    <w:p w14:paraId="10310F00" w14:textId="77777777" w:rsidR="00F7656E" w:rsidRPr="006B2221" w:rsidRDefault="00F7656E" w:rsidP="00F7656E">
      <w:pPr>
        <w:pStyle w:val="ListParagraph"/>
        <w:ind w:firstLine="195"/>
      </w:pPr>
    </w:p>
    <w:p w14:paraId="45191A30" w14:textId="40C59EE6" w:rsidR="00F7656E" w:rsidRPr="006B2221" w:rsidRDefault="00F7656E" w:rsidP="006F00C9">
      <w:pPr>
        <w:pStyle w:val="ListParagraph"/>
        <w:numPr>
          <w:ilvl w:val="0"/>
          <w:numId w:val="44"/>
        </w:numPr>
      </w:pPr>
      <w:r w:rsidRPr="006B2221">
        <w:t>Has your business reviewed the Territory and Commonwealth environmental legislation, regulatory and other requirements specific to this project?</w:t>
      </w:r>
      <w:r w:rsidRPr="006B2221">
        <w:br/>
      </w:r>
      <w:r w:rsidRPr="006B2221">
        <w:rPr>
          <w:rFonts w:cs="Tahoma"/>
          <w:sz w:val="18"/>
          <w:szCs w:val="18"/>
        </w:rPr>
        <w:fldChar w:fldCharType="begin">
          <w:ffData>
            <w:name w:val=""/>
            <w:enabled/>
            <w:calcOnExit w:val="0"/>
            <w:checkBox>
              <w:sizeAuto/>
              <w:default w:val="0"/>
            </w:checkBox>
          </w:ffData>
        </w:fldChar>
      </w:r>
      <w:r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Pr="006B2221">
        <w:rPr>
          <w:rFonts w:cs="Tahoma"/>
          <w:sz w:val="18"/>
          <w:szCs w:val="18"/>
        </w:rPr>
        <w:fldChar w:fldCharType="end"/>
      </w:r>
      <w:r w:rsidRPr="006B2221">
        <w:t xml:space="preserve"> Yes </w:t>
      </w:r>
      <w:r w:rsidRPr="006B2221">
        <w:rPr>
          <w:rFonts w:cs="Tahoma"/>
          <w:sz w:val="18"/>
          <w:szCs w:val="18"/>
        </w:rPr>
        <w:fldChar w:fldCharType="begin">
          <w:ffData>
            <w:name w:val="Check1"/>
            <w:enabled/>
            <w:calcOnExit w:val="0"/>
            <w:checkBox>
              <w:sizeAuto/>
              <w:default w:val="0"/>
              <w:checked w:val="0"/>
            </w:checkBox>
          </w:ffData>
        </w:fldChar>
      </w:r>
      <w:r w:rsidRPr="006B2221">
        <w:rPr>
          <w:rFonts w:cs="Tahoma"/>
          <w:sz w:val="18"/>
          <w:szCs w:val="18"/>
        </w:rPr>
        <w:instrText xml:space="preserve"> FORMCHECKBOX </w:instrText>
      </w:r>
      <w:r w:rsidR="00DC4BB1">
        <w:rPr>
          <w:rFonts w:cs="Tahoma"/>
          <w:sz w:val="18"/>
          <w:szCs w:val="18"/>
        </w:rPr>
      </w:r>
      <w:r w:rsidR="00DC4BB1">
        <w:rPr>
          <w:rFonts w:cs="Tahoma"/>
          <w:sz w:val="18"/>
          <w:szCs w:val="18"/>
        </w:rPr>
        <w:fldChar w:fldCharType="separate"/>
      </w:r>
      <w:r w:rsidRPr="006B2221">
        <w:rPr>
          <w:rFonts w:cs="Tahoma"/>
          <w:sz w:val="18"/>
          <w:szCs w:val="18"/>
        </w:rPr>
        <w:fldChar w:fldCharType="end"/>
      </w:r>
      <w:r w:rsidRPr="006B2221">
        <w:t xml:space="preserve"> No      </w:t>
      </w:r>
    </w:p>
    <w:p w14:paraId="6F0E7D33" w14:textId="77777777" w:rsidR="00F7656E" w:rsidRPr="006B2221" w:rsidRDefault="00F7656E" w:rsidP="00F7656E">
      <w:pPr>
        <w:rPr>
          <w:rStyle w:val="BulletedListChar"/>
        </w:rPr>
      </w:pPr>
    </w:p>
    <w:p w14:paraId="19E5FE99" w14:textId="0FE223C5" w:rsidR="00F7656E" w:rsidRPr="006B2221" w:rsidRDefault="00F7656E" w:rsidP="00F7656E">
      <w:pPr>
        <w:rPr>
          <w:bCs/>
          <w:i/>
          <w:szCs w:val="20"/>
        </w:rPr>
      </w:pPr>
      <w:r w:rsidRPr="006B2221">
        <w:rPr>
          <w:rStyle w:val="BulletedListChar"/>
        </w:rPr>
        <w:t>Please outline any other environmental legislation or requirements relevant to this</w:t>
      </w:r>
      <w:r w:rsidRPr="006B2221">
        <w:t xml:space="preserve"> project (i.e. </w:t>
      </w:r>
      <w:r w:rsidRPr="002F7C8F">
        <w:rPr>
          <w:i/>
          <w:iCs/>
        </w:rPr>
        <w:t>NT Water Act 201</w:t>
      </w:r>
      <w:r w:rsidR="002F7C8F" w:rsidRPr="002F7C8F">
        <w:rPr>
          <w:i/>
          <w:iCs/>
        </w:rPr>
        <w:t>6</w:t>
      </w:r>
      <w:r w:rsidRPr="006B2221">
        <w:t>):</w:t>
      </w:r>
      <w:r w:rsidRPr="006B2221">
        <w:rPr>
          <w:bCs/>
          <w:i/>
          <w:szCs w:val="20"/>
        </w:rPr>
        <w:t xml:space="preserve"> </w:t>
      </w:r>
    </w:p>
    <w:p w14:paraId="29E1B11B" w14:textId="12A0FFFE" w:rsidR="00F7656E" w:rsidRPr="00F7656E" w:rsidRDefault="00F7656E" w:rsidP="00F7656E">
      <w:pPr>
        <w:rPr>
          <w:bCs/>
          <w:szCs w:val="20"/>
        </w:rPr>
      </w:pPr>
      <w:r w:rsidRPr="006B2221">
        <w:rPr>
          <w:bCs/>
          <w:szCs w:val="20"/>
        </w:rPr>
        <w:t>………………………………………………………………………………………………………………………………………………………………………</w:t>
      </w:r>
    </w:p>
    <w:p w14:paraId="37E69989" w14:textId="4AA6A07B" w:rsidR="001E48E1" w:rsidRPr="000845FB" w:rsidRDefault="00E3250C" w:rsidP="000845FB">
      <w:pPr>
        <w:pStyle w:val="Heading2"/>
      </w:pPr>
      <w:r>
        <w:t xml:space="preserve">2.5 </w:t>
      </w:r>
      <w:r w:rsidR="001E48E1" w:rsidRPr="000845FB">
        <w:t xml:space="preserve">Emergency </w:t>
      </w:r>
      <w:r w:rsidR="002F7C8F">
        <w:t>C</w:t>
      </w:r>
      <w:r w:rsidR="001E48E1" w:rsidRPr="000845FB">
        <w:t>ontacts</w:t>
      </w:r>
    </w:p>
    <w:p w14:paraId="5535625D" w14:textId="75F8980F" w:rsidR="001E48E1" w:rsidRDefault="001E48E1" w:rsidP="001E48E1">
      <w:r>
        <w:t>Please provide the names and contact details for at least two emergency contacts from your organisations in the table below.</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3485"/>
        <w:gridCol w:w="3485"/>
        <w:gridCol w:w="3486"/>
      </w:tblGrid>
      <w:tr w:rsidR="001E48E1" w14:paraId="18C6E8E8" w14:textId="77777777" w:rsidTr="002F7C8F">
        <w:trPr>
          <w:trHeight w:val="78"/>
        </w:trPr>
        <w:tc>
          <w:tcPr>
            <w:tcW w:w="3485" w:type="dxa"/>
            <w:tcBorders>
              <w:top w:val="nil"/>
              <w:left w:val="nil"/>
              <w:bottom w:val="nil"/>
              <w:right w:val="nil"/>
            </w:tcBorders>
            <w:shd w:val="clear" w:color="auto" w:fill="3D938F" w:themeFill="accent1" w:themeFillShade="BF"/>
            <w:vAlign w:val="center"/>
          </w:tcPr>
          <w:p w14:paraId="4807A8B8" w14:textId="0125FC09" w:rsidR="001E48E1" w:rsidRPr="004F438D" w:rsidRDefault="001E48E1" w:rsidP="002F7C8F">
            <w:pPr>
              <w:jc w:val="center"/>
              <w:rPr>
                <w:b/>
                <w:bCs/>
                <w:color w:val="FFFFFF" w:themeColor="background1"/>
              </w:rPr>
            </w:pPr>
            <w:r w:rsidRPr="004F438D">
              <w:rPr>
                <w:b/>
                <w:bCs/>
                <w:color w:val="FFFFFF" w:themeColor="background1"/>
              </w:rPr>
              <w:t>Name</w:t>
            </w:r>
          </w:p>
        </w:tc>
        <w:tc>
          <w:tcPr>
            <w:tcW w:w="3485" w:type="dxa"/>
            <w:tcBorders>
              <w:top w:val="nil"/>
              <w:left w:val="nil"/>
              <w:bottom w:val="nil"/>
              <w:right w:val="nil"/>
            </w:tcBorders>
            <w:shd w:val="clear" w:color="auto" w:fill="3D938F" w:themeFill="accent1" w:themeFillShade="BF"/>
            <w:vAlign w:val="center"/>
          </w:tcPr>
          <w:p w14:paraId="68E077AD" w14:textId="26F2693F" w:rsidR="001E48E1" w:rsidRPr="004F438D" w:rsidRDefault="001E48E1" w:rsidP="002F7C8F">
            <w:pPr>
              <w:jc w:val="center"/>
              <w:rPr>
                <w:b/>
                <w:bCs/>
                <w:color w:val="FFFFFF" w:themeColor="background1"/>
              </w:rPr>
            </w:pPr>
            <w:r w:rsidRPr="004F438D">
              <w:rPr>
                <w:b/>
                <w:bCs/>
                <w:color w:val="FFFFFF" w:themeColor="background1"/>
              </w:rPr>
              <w:t>Position</w:t>
            </w:r>
          </w:p>
        </w:tc>
        <w:tc>
          <w:tcPr>
            <w:tcW w:w="3486" w:type="dxa"/>
            <w:tcBorders>
              <w:top w:val="nil"/>
              <w:left w:val="nil"/>
              <w:bottom w:val="nil"/>
              <w:right w:val="nil"/>
            </w:tcBorders>
            <w:shd w:val="clear" w:color="auto" w:fill="3D938F" w:themeFill="accent1" w:themeFillShade="BF"/>
            <w:vAlign w:val="center"/>
          </w:tcPr>
          <w:p w14:paraId="065C2A14" w14:textId="5D976F84" w:rsidR="001E48E1" w:rsidRPr="004F438D" w:rsidRDefault="001E48E1" w:rsidP="002F7C8F">
            <w:pPr>
              <w:jc w:val="center"/>
              <w:rPr>
                <w:b/>
                <w:bCs/>
                <w:color w:val="FFFFFF" w:themeColor="background1"/>
              </w:rPr>
            </w:pPr>
            <w:r w:rsidRPr="004F438D">
              <w:rPr>
                <w:b/>
                <w:bCs/>
                <w:color w:val="FFFFFF" w:themeColor="background1"/>
              </w:rPr>
              <w:t>Phone Number</w:t>
            </w:r>
          </w:p>
        </w:tc>
      </w:tr>
      <w:tr w:rsidR="001E48E1" w14:paraId="16B5A3AB" w14:textId="77777777" w:rsidTr="002F7C8F">
        <w:tc>
          <w:tcPr>
            <w:tcW w:w="3485" w:type="dxa"/>
            <w:tcBorders>
              <w:top w:val="nil"/>
            </w:tcBorders>
            <w:vAlign w:val="center"/>
          </w:tcPr>
          <w:p w14:paraId="21E1C322" w14:textId="77777777" w:rsidR="001E48E1" w:rsidRDefault="001E48E1" w:rsidP="002F7C8F"/>
        </w:tc>
        <w:tc>
          <w:tcPr>
            <w:tcW w:w="3485" w:type="dxa"/>
            <w:tcBorders>
              <w:top w:val="nil"/>
            </w:tcBorders>
            <w:vAlign w:val="center"/>
          </w:tcPr>
          <w:p w14:paraId="6D07A154" w14:textId="77777777" w:rsidR="001E48E1" w:rsidRDefault="001E48E1" w:rsidP="002F7C8F"/>
        </w:tc>
        <w:tc>
          <w:tcPr>
            <w:tcW w:w="3486" w:type="dxa"/>
            <w:tcBorders>
              <w:top w:val="nil"/>
            </w:tcBorders>
            <w:vAlign w:val="center"/>
          </w:tcPr>
          <w:p w14:paraId="58C4F346" w14:textId="77777777" w:rsidR="001E48E1" w:rsidRDefault="001E48E1" w:rsidP="002F7C8F"/>
        </w:tc>
      </w:tr>
      <w:tr w:rsidR="001E48E1" w14:paraId="7DA4DA98" w14:textId="77777777" w:rsidTr="002F7C8F">
        <w:tc>
          <w:tcPr>
            <w:tcW w:w="3485" w:type="dxa"/>
            <w:vAlign w:val="center"/>
          </w:tcPr>
          <w:p w14:paraId="5154856D" w14:textId="77777777" w:rsidR="001E48E1" w:rsidRDefault="001E48E1" w:rsidP="002F7C8F"/>
        </w:tc>
        <w:tc>
          <w:tcPr>
            <w:tcW w:w="3485" w:type="dxa"/>
            <w:vAlign w:val="center"/>
          </w:tcPr>
          <w:p w14:paraId="328F8A2E" w14:textId="77777777" w:rsidR="001E48E1" w:rsidRDefault="001E48E1" w:rsidP="002F7C8F"/>
        </w:tc>
        <w:tc>
          <w:tcPr>
            <w:tcW w:w="3486" w:type="dxa"/>
            <w:vAlign w:val="center"/>
          </w:tcPr>
          <w:p w14:paraId="47B4C98C" w14:textId="77777777" w:rsidR="001E48E1" w:rsidRDefault="001E48E1" w:rsidP="002F7C8F"/>
        </w:tc>
      </w:tr>
      <w:tr w:rsidR="001E48E1" w14:paraId="0B77FB0C" w14:textId="77777777" w:rsidTr="002F7C8F">
        <w:tc>
          <w:tcPr>
            <w:tcW w:w="3485" w:type="dxa"/>
            <w:vAlign w:val="center"/>
          </w:tcPr>
          <w:p w14:paraId="3862F826" w14:textId="77777777" w:rsidR="001E48E1" w:rsidRDefault="001E48E1" w:rsidP="002F7C8F"/>
        </w:tc>
        <w:tc>
          <w:tcPr>
            <w:tcW w:w="3485" w:type="dxa"/>
            <w:vAlign w:val="center"/>
          </w:tcPr>
          <w:p w14:paraId="47D69841" w14:textId="77777777" w:rsidR="001E48E1" w:rsidRDefault="001E48E1" w:rsidP="002F7C8F"/>
        </w:tc>
        <w:tc>
          <w:tcPr>
            <w:tcW w:w="3486" w:type="dxa"/>
            <w:vAlign w:val="center"/>
          </w:tcPr>
          <w:p w14:paraId="0E9BD646" w14:textId="77777777" w:rsidR="001E48E1" w:rsidRDefault="001E48E1" w:rsidP="002F7C8F"/>
        </w:tc>
      </w:tr>
    </w:tbl>
    <w:p w14:paraId="5D1655FE" w14:textId="60B33546" w:rsidR="001E48E1" w:rsidRDefault="001E48E1" w:rsidP="001E48E1"/>
    <w:p w14:paraId="7E30C96E" w14:textId="77777777" w:rsidR="00A01A6E" w:rsidRDefault="00A01A6E" w:rsidP="00160752"/>
    <w:p w14:paraId="59C66CC1" w14:textId="3A68F5E3" w:rsidR="003773E4" w:rsidRDefault="003773E4" w:rsidP="00556797">
      <w:pPr>
        <w:pStyle w:val="Heading2"/>
      </w:pPr>
    </w:p>
    <w:p w14:paraId="1A413530" w14:textId="52A2210B" w:rsidR="008859D5" w:rsidRDefault="008859D5" w:rsidP="006A6D98"/>
    <w:p w14:paraId="45944A1C" w14:textId="1F6CA611" w:rsidR="006674E7" w:rsidRPr="006A6D98" w:rsidRDefault="006674E7" w:rsidP="006A6D98">
      <w:pPr>
        <w:sectPr w:rsidR="006674E7" w:rsidRPr="006A6D98" w:rsidSect="00D90B5D">
          <w:headerReference w:type="default" r:id="rId12"/>
          <w:footerReference w:type="default" r:id="rId13"/>
          <w:pgSz w:w="11906" w:h="16838"/>
          <w:pgMar w:top="720" w:right="720" w:bottom="720" w:left="720" w:header="709" w:footer="709" w:gutter="0"/>
          <w:cols w:space="708"/>
          <w:docGrid w:linePitch="360"/>
        </w:sectPr>
      </w:pPr>
    </w:p>
    <w:p w14:paraId="12FE57F6" w14:textId="6B8B61F8" w:rsidR="006722E7" w:rsidRDefault="00CF3BCF" w:rsidP="00FD00F9">
      <w:pPr>
        <w:pStyle w:val="Heading2"/>
      </w:pPr>
      <w:r w:rsidRPr="00105B9E">
        <w:lastRenderedPageBreak/>
        <w:t>2.</w:t>
      </w:r>
      <w:r w:rsidR="00F7656E" w:rsidRPr="00105B9E">
        <w:t>6</w:t>
      </w:r>
      <w:r w:rsidRPr="00105B9E">
        <w:t xml:space="preserve"> </w:t>
      </w:r>
      <w:r w:rsidR="00E3250C">
        <w:t>Project</w:t>
      </w:r>
      <w:r w:rsidR="0039304D" w:rsidRPr="00105B9E">
        <w:t xml:space="preserve"> Environmental Risk </w:t>
      </w:r>
      <w:r w:rsidR="00E3250C">
        <w:t>Assessment</w:t>
      </w:r>
    </w:p>
    <w:p w14:paraId="12C5693D" w14:textId="75677974" w:rsidR="0039304D" w:rsidRPr="00F363A4" w:rsidRDefault="00F363A4" w:rsidP="00BE3DEC">
      <w:r>
        <w:t xml:space="preserve">List all </w:t>
      </w:r>
      <w:r w:rsidR="00443936">
        <w:t>actions/activities</w:t>
      </w:r>
      <w:r w:rsidR="00BE3DEC">
        <w:t xml:space="preserve"> with the </w:t>
      </w:r>
      <w:r w:rsidR="00353A4F">
        <w:t>potential</w:t>
      </w:r>
      <w:r w:rsidR="00BE3DEC">
        <w:t xml:space="preserve"> to impact the</w:t>
      </w:r>
      <w:r w:rsidR="00353A4F">
        <w:t xml:space="preserve"> environment and </w:t>
      </w:r>
      <w:r w:rsidR="00BE3DEC">
        <w:t xml:space="preserve">identify </w:t>
      </w:r>
      <w:r w:rsidR="00443936">
        <w:t xml:space="preserve">the controls that will be implemented to minimise risks to the environment across the life of the project. </w:t>
      </w:r>
    </w:p>
    <w:tbl>
      <w:tblPr>
        <w:tblStyle w:val="TableGrid"/>
        <w:tblW w:w="0" w:type="auto"/>
        <w:jc w:val="center"/>
        <w:tblCellMar>
          <w:top w:w="0" w:type="dxa"/>
          <w:left w:w="28" w:type="dxa"/>
          <w:bottom w:w="0" w:type="dxa"/>
          <w:right w:w="28" w:type="dxa"/>
        </w:tblCellMar>
        <w:tblLook w:val="04A0" w:firstRow="1" w:lastRow="0" w:firstColumn="1" w:lastColumn="0" w:noHBand="0" w:noVBand="1"/>
      </w:tblPr>
      <w:tblGrid>
        <w:gridCol w:w="3114"/>
        <w:gridCol w:w="3402"/>
        <w:gridCol w:w="6662"/>
        <w:gridCol w:w="2210"/>
      </w:tblGrid>
      <w:tr w:rsidR="00E36FCA" w:rsidRPr="00287E21" w14:paraId="49311B51" w14:textId="61D4BD0F" w:rsidTr="00443936">
        <w:trPr>
          <w:jc w:val="center"/>
        </w:trPr>
        <w:tc>
          <w:tcPr>
            <w:tcW w:w="15388" w:type="dxa"/>
            <w:gridSpan w:val="4"/>
            <w:shd w:val="clear" w:color="auto" w:fill="3A595D" w:themeFill="accent2" w:themeFillShade="80"/>
            <w:vAlign w:val="center"/>
          </w:tcPr>
          <w:p w14:paraId="3965C849" w14:textId="2B9E8DAE" w:rsidR="00E36FCA" w:rsidRPr="00E3250C" w:rsidRDefault="00E3250C" w:rsidP="00E3250C">
            <w:pPr>
              <w:rPr>
                <w:b/>
                <w:bCs/>
                <w:color w:val="FFFFFF" w:themeColor="background1"/>
                <w:sz w:val="18"/>
                <w:szCs w:val="18"/>
              </w:rPr>
            </w:pPr>
            <w:r>
              <w:rPr>
                <w:b/>
                <w:bCs/>
                <w:color w:val="FFFFFF" w:themeColor="background1"/>
                <w:sz w:val="18"/>
                <w:szCs w:val="18"/>
              </w:rPr>
              <w:t xml:space="preserve">2.6.1 </w:t>
            </w:r>
            <w:r w:rsidR="00E36FCA" w:rsidRPr="00E3250C">
              <w:rPr>
                <w:b/>
                <w:bCs/>
                <w:color w:val="FFFFFF" w:themeColor="background1"/>
                <w:sz w:val="18"/>
                <w:szCs w:val="18"/>
              </w:rPr>
              <w:t>Air Quality</w:t>
            </w:r>
          </w:p>
        </w:tc>
      </w:tr>
      <w:tr w:rsidR="00375D9E" w:rsidRPr="00287E21" w14:paraId="16143E4D" w14:textId="17CAE745" w:rsidTr="00443936">
        <w:trPr>
          <w:jc w:val="center"/>
        </w:trPr>
        <w:tc>
          <w:tcPr>
            <w:tcW w:w="3114" w:type="dxa"/>
            <w:shd w:val="clear" w:color="auto" w:fill="E5EDEF" w:themeFill="accent2" w:themeFillTint="33"/>
            <w:vAlign w:val="center"/>
          </w:tcPr>
          <w:p w14:paraId="7BF1D7E0" w14:textId="7513763D" w:rsidR="00375D9E" w:rsidRPr="00A70D58" w:rsidRDefault="00375D9E" w:rsidP="00287E21">
            <w:pPr>
              <w:rPr>
                <w:b/>
                <w:bCs/>
                <w:sz w:val="18"/>
                <w:szCs w:val="18"/>
              </w:rPr>
            </w:pPr>
            <w:r w:rsidRPr="00A70D58">
              <w:rPr>
                <w:b/>
                <w:bCs/>
                <w:sz w:val="18"/>
                <w:szCs w:val="18"/>
              </w:rPr>
              <w:t xml:space="preserve"> Project action/activity</w:t>
            </w:r>
          </w:p>
        </w:tc>
        <w:tc>
          <w:tcPr>
            <w:tcW w:w="3402" w:type="dxa"/>
            <w:shd w:val="clear" w:color="auto" w:fill="E5EDEF" w:themeFill="accent2" w:themeFillTint="33"/>
            <w:vAlign w:val="center"/>
          </w:tcPr>
          <w:p w14:paraId="07F3AA55" w14:textId="77777777" w:rsidR="00375D9E" w:rsidRPr="00A70D58" w:rsidRDefault="00375D9E" w:rsidP="00287E21">
            <w:pPr>
              <w:rPr>
                <w:b/>
                <w:bCs/>
                <w:sz w:val="18"/>
                <w:szCs w:val="18"/>
              </w:rPr>
            </w:pPr>
            <w:r w:rsidRPr="00A70D58">
              <w:rPr>
                <w:b/>
                <w:bCs/>
                <w:sz w:val="18"/>
                <w:szCs w:val="18"/>
              </w:rPr>
              <w:t>Potential Impact</w:t>
            </w:r>
          </w:p>
        </w:tc>
        <w:tc>
          <w:tcPr>
            <w:tcW w:w="6662" w:type="dxa"/>
            <w:shd w:val="clear" w:color="auto" w:fill="E5EDEF" w:themeFill="accent2" w:themeFillTint="33"/>
            <w:vAlign w:val="center"/>
          </w:tcPr>
          <w:p w14:paraId="29DA3F65" w14:textId="77777777" w:rsidR="00375D9E" w:rsidRPr="00A70D58" w:rsidRDefault="00375D9E" w:rsidP="00287E21">
            <w:pPr>
              <w:rPr>
                <w:b/>
                <w:bCs/>
                <w:sz w:val="18"/>
                <w:szCs w:val="18"/>
              </w:rPr>
            </w:pPr>
            <w:r w:rsidRPr="00A70D58">
              <w:rPr>
                <w:b/>
                <w:bCs/>
                <w:sz w:val="18"/>
                <w:szCs w:val="18"/>
              </w:rPr>
              <w:t>Controls</w:t>
            </w:r>
          </w:p>
        </w:tc>
        <w:tc>
          <w:tcPr>
            <w:tcW w:w="2210" w:type="dxa"/>
            <w:shd w:val="clear" w:color="auto" w:fill="E5EDEF" w:themeFill="accent2" w:themeFillTint="33"/>
            <w:vAlign w:val="center"/>
          </w:tcPr>
          <w:p w14:paraId="5E1700A1" w14:textId="74360219" w:rsidR="00375D9E" w:rsidRPr="00A70D58" w:rsidRDefault="00375D9E" w:rsidP="00287E21">
            <w:pPr>
              <w:rPr>
                <w:b/>
                <w:bCs/>
                <w:sz w:val="18"/>
                <w:szCs w:val="18"/>
              </w:rPr>
            </w:pPr>
            <w:r w:rsidRPr="00A70D58">
              <w:rPr>
                <w:b/>
                <w:bCs/>
                <w:sz w:val="18"/>
                <w:szCs w:val="18"/>
              </w:rPr>
              <w:t>Responsible Person</w:t>
            </w:r>
          </w:p>
        </w:tc>
      </w:tr>
      <w:tr w:rsidR="002E7DDE" w:rsidRPr="00287E21" w14:paraId="6387EC7D" w14:textId="6A23FD52" w:rsidTr="00B96F4D">
        <w:trPr>
          <w:trHeight w:val="392"/>
          <w:jc w:val="center"/>
        </w:trPr>
        <w:tc>
          <w:tcPr>
            <w:tcW w:w="3114" w:type="dxa"/>
            <w:vAlign w:val="center"/>
          </w:tcPr>
          <w:p w14:paraId="21A6D2A9" w14:textId="6CB999EB" w:rsidR="002E7DDE" w:rsidRPr="00A70D58" w:rsidRDefault="002E7DDE" w:rsidP="002E7DDE">
            <w:pPr>
              <w:rPr>
                <w:sz w:val="18"/>
                <w:szCs w:val="18"/>
              </w:rPr>
            </w:pPr>
          </w:p>
        </w:tc>
        <w:tc>
          <w:tcPr>
            <w:tcW w:w="3402" w:type="dxa"/>
            <w:vAlign w:val="center"/>
          </w:tcPr>
          <w:p w14:paraId="17EC6A33" w14:textId="7E3B5396" w:rsidR="002E7DDE" w:rsidRPr="00A70D58" w:rsidRDefault="002E7DDE" w:rsidP="002E7DDE">
            <w:pPr>
              <w:rPr>
                <w:sz w:val="18"/>
                <w:szCs w:val="18"/>
              </w:rPr>
            </w:pPr>
          </w:p>
        </w:tc>
        <w:tc>
          <w:tcPr>
            <w:tcW w:w="6662" w:type="dxa"/>
            <w:vAlign w:val="center"/>
          </w:tcPr>
          <w:p w14:paraId="63B2E0F8" w14:textId="4DA0C0C8" w:rsidR="002E7DDE" w:rsidRPr="002E7DDE" w:rsidRDefault="002E7DDE" w:rsidP="006F00C9">
            <w:pPr>
              <w:pStyle w:val="ListParagraph"/>
              <w:numPr>
                <w:ilvl w:val="0"/>
                <w:numId w:val="39"/>
              </w:numPr>
              <w:rPr>
                <w:sz w:val="18"/>
                <w:szCs w:val="18"/>
              </w:rPr>
            </w:pPr>
          </w:p>
        </w:tc>
        <w:tc>
          <w:tcPr>
            <w:tcW w:w="2210" w:type="dxa"/>
            <w:vAlign w:val="center"/>
          </w:tcPr>
          <w:p w14:paraId="01BA34CB" w14:textId="77777777" w:rsidR="002E7DDE" w:rsidRPr="00A70D58" w:rsidRDefault="002E7DDE" w:rsidP="002E7DDE">
            <w:pPr>
              <w:rPr>
                <w:sz w:val="18"/>
                <w:szCs w:val="18"/>
              </w:rPr>
            </w:pPr>
          </w:p>
        </w:tc>
      </w:tr>
      <w:tr w:rsidR="002E7DDE" w:rsidRPr="00287E21" w14:paraId="3C1CEDD5" w14:textId="1528466F" w:rsidTr="0064382B">
        <w:trPr>
          <w:jc w:val="center"/>
        </w:trPr>
        <w:tc>
          <w:tcPr>
            <w:tcW w:w="15388" w:type="dxa"/>
            <w:gridSpan w:val="4"/>
            <w:shd w:val="clear" w:color="auto" w:fill="3A595D" w:themeFill="accent2" w:themeFillShade="80"/>
            <w:vAlign w:val="center"/>
          </w:tcPr>
          <w:p w14:paraId="4522CB38" w14:textId="44D631F7" w:rsidR="002E7DDE" w:rsidRPr="00A70D58" w:rsidRDefault="00E3250C" w:rsidP="002E7DDE">
            <w:pPr>
              <w:rPr>
                <w:b/>
                <w:bCs/>
                <w:color w:val="FFFFFF" w:themeColor="background1"/>
                <w:sz w:val="18"/>
                <w:szCs w:val="18"/>
              </w:rPr>
            </w:pPr>
            <w:r>
              <w:rPr>
                <w:b/>
                <w:bCs/>
                <w:color w:val="FFFFFF" w:themeColor="background1"/>
                <w:sz w:val="18"/>
                <w:szCs w:val="18"/>
              </w:rPr>
              <w:t xml:space="preserve">2.6.2 </w:t>
            </w:r>
            <w:r w:rsidR="002E7DDE" w:rsidRPr="00A70D58">
              <w:rPr>
                <w:b/>
                <w:bCs/>
                <w:color w:val="FFFFFF" w:themeColor="background1"/>
                <w:sz w:val="18"/>
                <w:szCs w:val="18"/>
              </w:rPr>
              <w:t>Noise and Vibration</w:t>
            </w:r>
          </w:p>
        </w:tc>
      </w:tr>
      <w:tr w:rsidR="002E7DDE" w:rsidRPr="00287E21" w14:paraId="2C8A8740" w14:textId="3C8728D5" w:rsidTr="0064382B">
        <w:trPr>
          <w:trHeight w:val="358"/>
          <w:jc w:val="center"/>
        </w:trPr>
        <w:tc>
          <w:tcPr>
            <w:tcW w:w="3114" w:type="dxa"/>
            <w:shd w:val="clear" w:color="auto" w:fill="E5EDEF" w:themeFill="accent2" w:themeFillTint="33"/>
            <w:vAlign w:val="center"/>
          </w:tcPr>
          <w:p w14:paraId="3CDCD23B" w14:textId="3B2881BA" w:rsidR="002E7DDE" w:rsidRPr="00A70D58" w:rsidRDefault="002E7DDE" w:rsidP="002E7DDE">
            <w:pPr>
              <w:rPr>
                <w:b/>
                <w:bCs/>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7E79F0B4" w14:textId="77777777" w:rsidR="002E7DDE" w:rsidRPr="00A70D58" w:rsidRDefault="002E7DDE" w:rsidP="002E7DDE">
            <w:pPr>
              <w:rPr>
                <w:b/>
                <w:bCs/>
                <w:sz w:val="18"/>
                <w:szCs w:val="18"/>
              </w:rPr>
            </w:pPr>
            <w:r w:rsidRPr="00A70D58">
              <w:rPr>
                <w:b/>
                <w:bCs/>
                <w:sz w:val="18"/>
                <w:szCs w:val="18"/>
              </w:rPr>
              <w:t>Potential Impact</w:t>
            </w:r>
          </w:p>
        </w:tc>
        <w:tc>
          <w:tcPr>
            <w:tcW w:w="6662" w:type="dxa"/>
            <w:shd w:val="clear" w:color="auto" w:fill="E5EDEF" w:themeFill="accent2" w:themeFillTint="33"/>
            <w:vAlign w:val="center"/>
          </w:tcPr>
          <w:p w14:paraId="27143057" w14:textId="77777777" w:rsidR="002E7DDE" w:rsidRPr="00A70D58" w:rsidRDefault="002E7DDE" w:rsidP="002E7DDE">
            <w:pPr>
              <w:rPr>
                <w:b/>
                <w:bCs/>
                <w:sz w:val="18"/>
                <w:szCs w:val="18"/>
              </w:rPr>
            </w:pPr>
            <w:r w:rsidRPr="00A70D58">
              <w:rPr>
                <w:b/>
                <w:bCs/>
                <w:sz w:val="18"/>
                <w:szCs w:val="18"/>
              </w:rPr>
              <w:t>Controls</w:t>
            </w:r>
          </w:p>
        </w:tc>
        <w:tc>
          <w:tcPr>
            <w:tcW w:w="2210" w:type="dxa"/>
            <w:shd w:val="clear" w:color="auto" w:fill="E5EDEF" w:themeFill="accent2" w:themeFillTint="33"/>
            <w:vAlign w:val="center"/>
          </w:tcPr>
          <w:p w14:paraId="283639AA" w14:textId="1C0590A4" w:rsidR="002E7DDE" w:rsidRPr="00A70D58" w:rsidRDefault="002E7DDE" w:rsidP="002E7DDE">
            <w:pPr>
              <w:rPr>
                <w:b/>
                <w:bCs/>
                <w:sz w:val="18"/>
                <w:szCs w:val="18"/>
              </w:rPr>
            </w:pPr>
            <w:r w:rsidRPr="00A70D58">
              <w:rPr>
                <w:b/>
                <w:bCs/>
                <w:sz w:val="18"/>
                <w:szCs w:val="18"/>
              </w:rPr>
              <w:t>Responsible Person</w:t>
            </w:r>
          </w:p>
        </w:tc>
      </w:tr>
      <w:tr w:rsidR="002E7DDE" w:rsidRPr="00287E21" w14:paraId="4A050A1C" w14:textId="73EAB8C5" w:rsidTr="00227E43">
        <w:trPr>
          <w:jc w:val="center"/>
        </w:trPr>
        <w:tc>
          <w:tcPr>
            <w:tcW w:w="3114" w:type="dxa"/>
            <w:vAlign w:val="center"/>
          </w:tcPr>
          <w:p w14:paraId="597367B5" w14:textId="700834C9" w:rsidR="002E7DDE" w:rsidRPr="00A70D58" w:rsidRDefault="002E7DDE" w:rsidP="002E7DDE">
            <w:pPr>
              <w:rPr>
                <w:sz w:val="18"/>
                <w:szCs w:val="18"/>
              </w:rPr>
            </w:pPr>
          </w:p>
        </w:tc>
        <w:tc>
          <w:tcPr>
            <w:tcW w:w="3402" w:type="dxa"/>
            <w:vAlign w:val="center"/>
          </w:tcPr>
          <w:p w14:paraId="3B5E7334" w14:textId="5949672E" w:rsidR="002E7DDE" w:rsidRPr="00A70D58" w:rsidRDefault="002E7DDE" w:rsidP="002E7DDE">
            <w:pPr>
              <w:rPr>
                <w:sz w:val="18"/>
                <w:szCs w:val="18"/>
              </w:rPr>
            </w:pPr>
          </w:p>
        </w:tc>
        <w:tc>
          <w:tcPr>
            <w:tcW w:w="6662" w:type="dxa"/>
            <w:vAlign w:val="center"/>
          </w:tcPr>
          <w:p w14:paraId="317673AC" w14:textId="44483823" w:rsidR="002E7DDE" w:rsidRPr="002E7DDE" w:rsidRDefault="002E7DDE" w:rsidP="006F00C9">
            <w:pPr>
              <w:pStyle w:val="ListParagraph"/>
              <w:numPr>
                <w:ilvl w:val="0"/>
                <w:numId w:val="39"/>
              </w:numPr>
              <w:rPr>
                <w:sz w:val="18"/>
                <w:szCs w:val="18"/>
              </w:rPr>
            </w:pPr>
          </w:p>
        </w:tc>
        <w:tc>
          <w:tcPr>
            <w:tcW w:w="2210" w:type="dxa"/>
            <w:vAlign w:val="center"/>
          </w:tcPr>
          <w:p w14:paraId="0EBF4E1D" w14:textId="77777777" w:rsidR="002E7DDE" w:rsidRPr="00A70D58" w:rsidRDefault="002E7DDE" w:rsidP="002E7DDE">
            <w:pPr>
              <w:rPr>
                <w:sz w:val="18"/>
                <w:szCs w:val="18"/>
              </w:rPr>
            </w:pPr>
          </w:p>
        </w:tc>
      </w:tr>
      <w:tr w:rsidR="002E7DDE" w:rsidRPr="00287E21" w14:paraId="5604C0D2" w14:textId="77777777" w:rsidTr="0064382B">
        <w:trPr>
          <w:jc w:val="center"/>
        </w:trPr>
        <w:tc>
          <w:tcPr>
            <w:tcW w:w="15388" w:type="dxa"/>
            <w:gridSpan w:val="4"/>
            <w:shd w:val="clear" w:color="auto" w:fill="3A595D" w:themeFill="accent2" w:themeFillShade="80"/>
            <w:vAlign w:val="center"/>
          </w:tcPr>
          <w:p w14:paraId="568561C6" w14:textId="780E9094" w:rsidR="002E7DDE" w:rsidRPr="00A70D58" w:rsidRDefault="00E3250C" w:rsidP="002E7DDE">
            <w:pPr>
              <w:rPr>
                <w:sz w:val="18"/>
                <w:szCs w:val="18"/>
              </w:rPr>
            </w:pPr>
            <w:r>
              <w:rPr>
                <w:b/>
                <w:bCs/>
                <w:color w:val="FFFFFF" w:themeColor="background1"/>
                <w:sz w:val="18"/>
                <w:szCs w:val="18"/>
              </w:rPr>
              <w:t xml:space="preserve">2.6.3 </w:t>
            </w:r>
            <w:r w:rsidR="002E7DDE" w:rsidRPr="00A70D58">
              <w:rPr>
                <w:b/>
                <w:bCs/>
                <w:color w:val="FFFFFF" w:themeColor="background1"/>
                <w:sz w:val="18"/>
                <w:szCs w:val="18"/>
              </w:rPr>
              <w:t>Stockpiling</w:t>
            </w:r>
          </w:p>
        </w:tc>
      </w:tr>
      <w:tr w:rsidR="002E7DDE" w:rsidRPr="00287E21" w14:paraId="1CC79978" w14:textId="77777777" w:rsidTr="00B96F4D">
        <w:trPr>
          <w:trHeight w:val="134"/>
          <w:jc w:val="center"/>
        </w:trPr>
        <w:tc>
          <w:tcPr>
            <w:tcW w:w="3114" w:type="dxa"/>
            <w:shd w:val="clear" w:color="auto" w:fill="E5EDEF" w:themeFill="accent2" w:themeFillTint="33"/>
            <w:vAlign w:val="center"/>
          </w:tcPr>
          <w:p w14:paraId="0F66149B" w14:textId="1C8AB5C7" w:rsidR="002E7DDE" w:rsidRPr="00A70D58" w:rsidRDefault="002E7DDE" w:rsidP="002E7DDE">
            <w:pPr>
              <w:rPr>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5A312964" w14:textId="7BD02D98"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2B0DCC2D" w14:textId="7C720F2F"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0B5025D2" w14:textId="106C50BD" w:rsidR="002E7DDE" w:rsidRPr="00A70D58" w:rsidRDefault="002E7DDE" w:rsidP="002E7DDE">
            <w:pPr>
              <w:rPr>
                <w:sz w:val="18"/>
                <w:szCs w:val="18"/>
              </w:rPr>
            </w:pPr>
            <w:r w:rsidRPr="00A70D58">
              <w:rPr>
                <w:b/>
                <w:bCs/>
                <w:sz w:val="18"/>
                <w:szCs w:val="18"/>
              </w:rPr>
              <w:t>Responsible Person</w:t>
            </w:r>
          </w:p>
        </w:tc>
      </w:tr>
      <w:tr w:rsidR="002E7DDE" w:rsidRPr="00287E21" w14:paraId="24F39098" w14:textId="77777777" w:rsidTr="00F7656E">
        <w:trPr>
          <w:trHeight w:val="210"/>
          <w:jc w:val="center"/>
        </w:trPr>
        <w:tc>
          <w:tcPr>
            <w:tcW w:w="3114" w:type="dxa"/>
            <w:vAlign w:val="center"/>
          </w:tcPr>
          <w:p w14:paraId="30576291" w14:textId="72D32089" w:rsidR="002E7DDE" w:rsidRPr="00A70D58" w:rsidRDefault="002E7DDE" w:rsidP="002E7DDE">
            <w:pPr>
              <w:rPr>
                <w:sz w:val="18"/>
                <w:szCs w:val="18"/>
              </w:rPr>
            </w:pPr>
          </w:p>
        </w:tc>
        <w:tc>
          <w:tcPr>
            <w:tcW w:w="3402" w:type="dxa"/>
            <w:vAlign w:val="center"/>
          </w:tcPr>
          <w:p w14:paraId="236D2394" w14:textId="59A84D1E" w:rsidR="002E7DDE" w:rsidRPr="00A70D58" w:rsidRDefault="002E7DDE" w:rsidP="002E7DDE">
            <w:pPr>
              <w:rPr>
                <w:sz w:val="18"/>
                <w:szCs w:val="18"/>
              </w:rPr>
            </w:pPr>
          </w:p>
        </w:tc>
        <w:tc>
          <w:tcPr>
            <w:tcW w:w="6662" w:type="dxa"/>
            <w:vAlign w:val="center"/>
          </w:tcPr>
          <w:p w14:paraId="2CFAA282" w14:textId="6833459D" w:rsidR="002E7DDE" w:rsidRPr="002E7DDE" w:rsidRDefault="002E7DDE" w:rsidP="006F00C9">
            <w:pPr>
              <w:pStyle w:val="ListParagraph"/>
              <w:numPr>
                <w:ilvl w:val="0"/>
                <w:numId w:val="39"/>
              </w:numPr>
              <w:rPr>
                <w:sz w:val="18"/>
                <w:szCs w:val="18"/>
              </w:rPr>
            </w:pPr>
          </w:p>
        </w:tc>
        <w:tc>
          <w:tcPr>
            <w:tcW w:w="2210" w:type="dxa"/>
            <w:vAlign w:val="center"/>
          </w:tcPr>
          <w:p w14:paraId="78EC8692" w14:textId="77777777" w:rsidR="002E7DDE" w:rsidRPr="00A70D58" w:rsidRDefault="002E7DDE" w:rsidP="002E7DDE">
            <w:pPr>
              <w:rPr>
                <w:sz w:val="18"/>
                <w:szCs w:val="18"/>
              </w:rPr>
            </w:pPr>
          </w:p>
        </w:tc>
      </w:tr>
      <w:tr w:rsidR="002E7DDE" w:rsidRPr="00287E21" w14:paraId="71211330" w14:textId="77777777" w:rsidTr="0064382B">
        <w:trPr>
          <w:jc w:val="center"/>
        </w:trPr>
        <w:tc>
          <w:tcPr>
            <w:tcW w:w="15388" w:type="dxa"/>
            <w:gridSpan w:val="4"/>
            <w:shd w:val="clear" w:color="auto" w:fill="3A595D" w:themeFill="accent2" w:themeFillShade="80"/>
            <w:vAlign w:val="center"/>
          </w:tcPr>
          <w:p w14:paraId="27FEB2E0" w14:textId="4686C83C" w:rsidR="002E7DDE" w:rsidRPr="00A70D58" w:rsidRDefault="00E3250C" w:rsidP="002E7DDE">
            <w:pPr>
              <w:rPr>
                <w:b/>
                <w:bCs/>
                <w:sz w:val="18"/>
                <w:szCs w:val="18"/>
              </w:rPr>
            </w:pPr>
            <w:r>
              <w:rPr>
                <w:b/>
                <w:bCs/>
                <w:color w:val="FFFFFF" w:themeColor="background1"/>
                <w:sz w:val="18"/>
                <w:szCs w:val="18"/>
              </w:rPr>
              <w:t xml:space="preserve">2.6.4 </w:t>
            </w:r>
            <w:r w:rsidR="002E7DDE" w:rsidRPr="00A70D58">
              <w:rPr>
                <w:b/>
                <w:bCs/>
                <w:color w:val="FFFFFF" w:themeColor="background1"/>
                <w:sz w:val="18"/>
                <w:szCs w:val="18"/>
              </w:rPr>
              <w:t xml:space="preserve">Soil </w:t>
            </w:r>
          </w:p>
        </w:tc>
      </w:tr>
      <w:tr w:rsidR="002E7DDE" w:rsidRPr="00287E21" w14:paraId="7E4E5DD0" w14:textId="77777777" w:rsidTr="0064382B">
        <w:trPr>
          <w:jc w:val="center"/>
        </w:trPr>
        <w:tc>
          <w:tcPr>
            <w:tcW w:w="3114" w:type="dxa"/>
            <w:shd w:val="clear" w:color="auto" w:fill="E5EDEF" w:themeFill="accent2" w:themeFillTint="33"/>
            <w:vAlign w:val="center"/>
          </w:tcPr>
          <w:p w14:paraId="1CEA1426" w14:textId="1BA79203" w:rsidR="002E7DDE" w:rsidRPr="00A70D58" w:rsidRDefault="002E7DDE" w:rsidP="002E7DDE">
            <w:pPr>
              <w:rPr>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5B13A515" w14:textId="12EC5A98"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1BB10813" w14:textId="105C475F"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27763EA7" w14:textId="0699306B" w:rsidR="002E7DDE" w:rsidRPr="00A70D58" w:rsidRDefault="002E7DDE" w:rsidP="002E7DDE">
            <w:pPr>
              <w:rPr>
                <w:sz w:val="18"/>
                <w:szCs w:val="18"/>
              </w:rPr>
            </w:pPr>
            <w:r w:rsidRPr="00A70D58">
              <w:rPr>
                <w:b/>
                <w:bCs/>
                <w:sz w:val="18"/>
                <w:szCs w:val="18"/>
              </w:rPr>
              <w:t>Responsible Person</w:t>
            </w:r>
          </w:p>
        </w:tc>
      </w:tr>
      <w:tr w:rsidR="002E7DDE" w:rsidRPr="00287E21" w14:paraId="32B61B8B" w14:textId="77777777" w:rsidTr="00227E43">
        <w:trPr>
          <w:jc w:val="center"/>
        </w:trPr>
        <w:tc>
          <w:tcPr>
            <w:tcW w:w="3114" w:type="dxa"/>
            <w:vAlign w:val="center"/>
          </w:tcPr>
          <w:p w14:paraId="1F71E9E7" w14:textId="7EAD5279" w:rsidR="002E7DDE" w:rsidRPr="00A70D58" w:rsidRDefault="002E7DDE" w:rsidP="002E7DDE">
            <w:pPr>
              <w:rPr>
                <w:sz w:val="18"/>
                <w:szCs w:val="18"/>
              </w:rPr>
            </w:pPr>
          </w:p>
        </w:tc>
        <w:tc>
          <w:tcPr>
            <w:tcW w:w="3402" w:type="dxa"/>
            <w:vAlign w:val="center"/>
          </w:tcPr>
          <w:p w14:paraId="702707C6" w14:textId="7D9AA18E" w:rsidR="002E7DDE" w:rsidRPr="00A70D58" w:rsidRDefault="002E7DDE" w:rsidP="002E7DDE">
            <w:pPr>
              <w:rPr>
                <w:sz w:val="18"/>
                <w:szCs w:val="18"/>
              </w:rPr>
            </w:pPr>
          </w:p>
        </w:tc>
        <w:tc>
          <w:tcPr>
            <w:tcW w:w="6662" w:type="dxa"/>
            <w:vAlign w:val="center"/>
          </w:tcPr>
          <w:p w14:paraId="2462345D" w14:textId="0AB110C4" w:rsidR="002E7DDE" w:rsidRPr="002E7DDE" w:rsidRDefault="002E7DDE" w:rsidP="006F00C9">
            <w:pPr>
              <w:pStyle w:val="ListParagraph"/>
              <w:numPr>
                <w:ilvl w:val="0"/>
                <w:numId w:val="39"/>
              </w:numPr>
              <w:rPr>
                <w:sz w:val="18"/>
                <w:szCs w:val="18"/>
              </w:rPr>
            </w:pPr>
          </w:p>
        </w:tc>
        <w:tc>
          <w:tcPr>
            <w:tcW w:w="2210" w:type="dxa"/>
            <w:vAlign w:val="center"/>
          </w:tcPr>
          <w:p w14:paraId="45DC625B" w14:textId="77777777" w:rsidR="002E7DDE" w:rsidRPr="00A70D58" w:rsidRDefault="002E7DDE" w:rsidP="002E7DDE">
            <w:pPr>
              <w:rPr>
                <w:sz w:val="18"/>
                <w:szCs w:val="18"/>
              </w:rPr>
            </w:pPr>
          </w:p>
        </w:tc>
      </w:tr>
      <w:tr w:rsidR="002E7DDE" w:rsidRPr="00287E21" w14:paraId="1FDEDCD7" w14:textId="77777777" w:rsidTr="0064382B">
        <w:trPr>
          <w:jc w:val="center"/>
        </w:trPr>
        <w:tc>
          <w:tcPr>
            <w:tcW w:w="15388" w:type="dxa"/>
            <w:gridSpan w:val="4"/>
            <w:shd w:val="clear" w:color="auto" w:fill="3A595D" w:themeFill="accent2" w:themeFillShade="80"/>
            <w:vAlign w:val="center"/>
          </w:tcPr>
          <w:p w14:paraId="5FECF0CD" w14:textId="70A63D02" w:rsidR="002E7DDE" w:rsidRPr="00A70D58" w:rsidRDefault="00E3250C" w:rsidP="002E7DDE">
            <w:pPr>
              <w:rPr>
                <w:b/>
                <w:bCs/>
                <w:sz w:val="18"/>
                <w:szCs w:val="18"/>
              </w:rPr>
            </w:pPr>
            <w:r>
              <w:rPr>
                <w:b/>
                <w:bCs/>
                <w:color w:val="FFFFFF" w:themeColor="background1"/>
                <w:sz w:val="18"/>
                <w:szCs w:val="18"/>
              </w:rPr>
              <w:t xml:space="preserve">2.6.5 </w:t>
            </w:r>
            <w:r w:rsidR="002E7DDE" w:rsidRPr="00A70D58">
              <w:rPr>
                <w:b/>
                <w:bCs/>
                <w:color w:val="FFFFFF" w:themeColor="background1"/>
                <w:sz w:val="18"/>
                <w:szCs w:val="18"/>
              </w:rPr>
              <w:t xml:space="preserve">Water </w:t>
            </w:r>
            <w:r>
              <w:rPr>
                <w:b/>
                <w:bCs/>
                <w:color w:val="FFFFFF" w:themeColor="background1"/>
                <w:sz w:val="18"/>
                <w:szCs w:val="18"/>
              </w:rPr>
              <w:t>Q</w:t>
            </w:r>
            <w:r w:rsidR="002E7DDE" w:rsidRPr="00A70D58">
              <w:rPr>
                <w:b/>
                <w:bCs/>
                <w:color w:val="FFFFFF" w:themeColor="background1"/>
                <w:sz w:val="18"/>
                <w:szCs w:val="18"/>
              </w:rPr>
              <w:t>uality</w:t>
            </w:r>
          </w:p>
        </w:tc>
      </w:tr>
      <w:tr w:rsidR="002E7DDE" w:rsidRPr="00287E21" w14:paraId="2CB9989C" w14:textId="77777777" w:rsidTr="0064382B">
        <w:trPr>
          <w:jc w:val="center"/>
        </w:trPr>
        <w:tc>
          <w:tcPr>
            <w:tcW w:w="3114" w:type="dxa"/>
            <w:shd w:val="clear" w:color="auto" w:fill="E5EDEF" w:themeFill="accent2" w:themeFillTint="33"/>
            <w:vAlign w:val="center"/>
          </w:tcPr>
          <w:p w14:paraId="43CADAF4" w14:textId="5198E7F0" w:rsidR="002E7DDE" w:rsidRPr="00A70D58" w:rsidRDefault="002E7DDE" w:rsidP="002E7DDE">
            <w:pPr>
              <w:rPr>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583E9AFB" w14:textId="0351B875"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74CC6EF0" w14:textId="711E1015"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75111E05" w14:textId="7206D606" w:rsidR="002E7DDE" w:rsidRPr="00A70D58" w:rsidRDefault="002E7DDE" w:rsidP="002E7DDE">
            <w:pPr>
              <w:rPr>
                <w:sz w:val="18"/>
                <w:szCs w:val="18"/>
              </w:rPr>
            </w:pPr>
            <w:r w:rsidRPr="00A70D58">
              <w:rPr>
                <w:b/>
                <w:bCs/>
                <w:sz w:val="18"/>
                <w:szCs w:val="18"/>
              </w:rPr>
              <w:t>Responsible Person</w:t>
            </w:r>
          </w:p>
        </w:tc>
      </w:tr>
      <w:tr w:rsidR="002E7DDE" w:rsidRPr="00287E21" w14:paraId="78B2EB47" w14:textId="77777777" w:rsidTr="00227E43">
        <w:trPr>
          <w:jc w:val="center"/>
        </w:trPr>
        <w:tc>
          <w:tcPr>
            <w:tcW w:w="3114" w:type="dxa"/>
            <w:vAlign w:val="center"/>
          </w:tcPr>
          <w:p w14:paraId="4307D0F9" w14:textId="6A8D39D7" w:rsidR="002E7DDE" w:rsidRPr="00A70D58" w:rsidRDefault="002E7DDE" w:rsidP="002E7DDE">
            <w:pPr>
              <w:rPr>
                <w:sz w:val="18"/>
                <w:szCs w:val="18"/>
              </w:rPr>
            </w:pPr>
          </w:p>
        </w:tc>
        <w:tc>
          <w:tcPr>
            <w:tcW w:w="3402" w:type="dxa"/>
            <w:vAlign w:val="center"/>
          </w:tcPr>
          <w:p w14:paraId="1DE8C96F" w14:textId="4CE3946B" w:rsidR="002E7DDE" w:rsidRPr="00A70D58" w:rsidRDefault="002E7DDE" w:rsidP="002E7DDE">
            <w:pPr>
              <w:rPr>
                <w:sz w:val="18"/>
                <w:szCs w:val="18"/>
              </w:rPr>
            </w:pPr>
          </w:p>
        </w:tc>
        <w:tc>
          <w:tcPr>
            <w:tcW w:w="6662" w:type="dxa"/>
            <w:vAlign w:val="center"/>
          </w:tcPr>
          <w:p w14:paraId="06846D29" w14:textId="6243187F" w:rsidR="002E7DDE" w:rsidRPr="009155B4" w:rsidRDefault="002E7DDE" w:rsidP="006F00C9">
            <w:pPr>
              <w:pStyle w:val="ListParagraph"/>
              <w:numPr>
                <w:ilvl w:val="0"/>
                <w:numId w:val="41"/>
              </w:numPr>
              <w:rPr>
                <w:sz w:val="18"/>
                <w:szCs w:val="18"/>
              </w:rPr>
            </w:pPr>
          </w:p>
        </w:tc>
        <w:tc>
          <w:tcPr>
            <w:tcW w:w="2210" w:type="dxa"/>
            <w:vAlign w:val="center"/>
          </w:tcPr>
          <w:p w14:paraId="741F880A" w14:textId="77777777" w:rsidR="002E7DDE" w:rsidRPr="00A70D58" w:rsidRDefault="002E7DDE" w:rsidP="002E7DDE">
            <w:pPr>
              <w:rPr>
                <w:sz w:val="18"/>
                <w:szCs w:val="18"/>
              </w:rPr>
            </w:pPr>
          </w:p>
        </w:tc>
      </w:tr>
      <w:tr w:rsidR="002E7DDE" w:rsidRPr="00287E21" w14:paraId="770A29F4" w14:textId="77777777" w:rsidTr="0064382B">
        <w:trPr>
          <w:jc w:val="center"/>
        </w:trPr>
        <w:tc>
          <w:tcPr>
            <w:tcW w:w="15388" w:type="dxa"/>
            <w:gridSpan w:val="4"/>
            <w:shd w:val="clear" w:color="auto" w:fill="3A595D" w:themeFill="accent2" w:themeFillShade="80"/>
            <w:vAlign w:val="center"/>
          </w:tcPr>
          <w:p w14:paraId="767163AF" w14:textId="08EAEB5F" w:rsidR="002E7DDE" w:rsidRPr="00A70D58" w:rsidRDefault="00E3250C" w:rsidP="002E7DDE">
            <w:pPr>
              <w:rPr>
                <w:b/>
                <w:bCs/>
                <w:color w:val="FFFFFF" w:themeColor="background1"/>
                <w:sz w:val="18"/>
                <w:szCs w:val="18"/>
              </w:rPr>
            </w:pPr>
            <w:r>
              <w:rPr>
                <w:b/>
                <w:bCs/>
                <w:color w:val="FFFFFF" w:themeColor="background1"/>
                <w:sz w:val="18"/>
                <w:szCs w:val="18"/>
              </w:rPr>
              <w:t xml:space="preserve">2.6.6 </w:t>
            </w:r>
            <w:r w:rsidR="002E7DDE" w:rsidRPr="00A70D58">
              <w:rPr>
                <w:b/>
                <w:bCs/>
                <w:color w:val="FFFFFF" w:themeColor="background1"/>
                <w:sz w:val="18"/>
                <w:szCs w:val="18"/>
              </w:rPr>
              <w:t>Waste Management</w:t>
            </w:r>
          </w:p>
        </w:tc>
      </w:tr>
      <w:tr w:rsidR="002E7DDE" w:rsidRPr="00287E21" w14:paraId="4519E4DD" w14:textId="77777777" w:rsidTr="0064382B">
        <w:trPr>
          <w:jc w:val="center"/>
        </w:trPr>
        <w:tc>
          <w:tcPr>
            <w:tcW w:w="3114" w:type="dxa"/>
            <w:shd w:val="clear" w:color="auto" w:fill="E5EDEF" w:themeFill="accent2" w:themeFillTint="33"/>
            <w:vAlign w:val="center"/>
          </w:tcPr>
          <w:p w14:paraId="5BF87FBB" w14:textId="0B4D9D58" w:rsidR="002E7DDE" w:rsidRPr="00A70D58" w:rsidRDefault="002E7DDE" w:rsidP="002E7DDE">
            <w:pPr>
              <w:rPr>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67492024" w14:textId="6A7F3395"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7B6304E7" w14:textId="2CEAD8EF"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02D1C908" w14:textId="3B99E181" w:rsidR="002E7DDE" w:rsidRPr="00A70D58" w:rsidRDefault="002E7DDE" w:rsidP="002E7DDE">
            <w:pPr>
              <w:rPr>
                <w:sz w:val="18"/>
                <w:szCs w:val="18"/>
              </w:rPr>
            </w:pPr>
            <w:r w:rsidRPr="00A70D58">
              <w:rPr>
                <w:b/>
                <w:bCs/>
                <w:sz w:val="18"/>
                <w:szCs w:val="18"/>
              </w:rPr>
              <w:t>Responsible Person</w:t>
            </w:r>
          </w:p>
        </w:tc>
      </w:tr>
      <w:tr w:rsidR="002E7DDE" w:rsidRPr="00287E21" w14:paraId="6FCAE238" w14:textId="77777777" w:rsidTr="00227E43">
        <w:trPr>
          <w:jc w:val="center"/>
        </w:trPr>
        <w:tc>
          <w:tcPr>
            <w:tcW w:w="3114" w:type="dxa"/>
            <w:vAlign w:val="center"/>
          </w:tcPr>
          <w:p w14:paraId="7B5C7D87" w14:textId="19B9F98A" w:rsidR="002E7DDE" w:rsidRPr="00A70D58" w:rsidRDefault="002E7DDE" w:rsidP="002E7DDE">
            <w:pPr>
              <w:rPr>
                <w:sz w:val="18"/>
                <w:szCs w:val="18"/>
              </w:rPr>
            </w:pPr>
          </w:p>
        </w:tc>
        <w:tc>
          <w:tcPr>
            <w:tcW w:w="3402" w:type="dxa"/>
            <w:vAlign w:val="center"/>
          </w:tcPr>
          <w:p w14:paraId="26489C4E" w14:textId="0BACBC99" w:rsidR="002E7DDE" w:rsidRPr="00A70D58" w:rsidRDefault="002E7DDE" w:rsidP="002E7DDE">
            <w:pPr>
              <w:rPr>
                <w:sz w:val="18"/>
                <w:szCs w:val="18"/>
              </w:rPr>
            </w:pPr>
          </w:p>
        </w:tc>
        <w:tc>
          <w:tcPr>
            <w:tcW w:w="6662" w:type="dxa"/>
            <w:vAlign w:val="center"/>
          </w:tcPr>
          <w:p w14:paraId="4AA12457" w14:textId="74E7E10C" w:rsidR="002E7DDE" w:rsidRPr="009155B4" w:rsidRDefault="002E7DDE" w:rsidP="006F00C9">
            <w:pPr>
              <w:pStyle w:val="ListParagraph"/>
              <w:numPr>
                <w:ilvl w:val="0"/>
                <w:numId w:val="40"/>
              </w:numPr>
              <w:ind w:left="360"/>
              <w:rPr>
                <w:sz w:val="18"/>
                <w:szCs w:val="18"/>
              </w:rPr>
            </w:pPr>
          </w:p>
        </w:tc>
        <w:tc>
          <w:tcPr>
            <w:tcW w:w="2210" w:type="dxa"/>
            <w:vAlign w:val="center"/>
          </w:tcPr>
          <w:p w14:paraId="3A83DD3B" w14:textId="77777777" w:rsidR="002E7DDE" w:rsidRPr="00A70D58" w:rsidRDefault="002E7DDE" w:rsidP="002E7DDE">
            <w:pPr>
              <w:rPr>
                <w:sz w:val="18"/>
                <w:szCs w:val="18"/>
              </w:rPr>
            </w:pPr>
          </w:p>
        </w:tc>
      </w:tr>
      <w:tr w:rsidR="002E7DDE" w:rsidRPr="00287E21" w14:paraId="01F83EE0" w14:textId="77777777" w:rsidTr="0064382B">
        <w:trPr>
          <w:jc w:val="center"/>
        </w:trPr>
        <w:tc>
          <w:tcPr>
            <w:tcW w:w="15388" w:type="dxa"/>
            <w:gridSpan w:val="4"/>
            <w:shd w:val="clear" w:color="auto" w:fill="3A595D" w:themeFill="accent2" w:themeFillShade="80"/>
            <w:vAlign w:val="center"/>
          </w:tcPr>
          <w:p w14:paraId="08B77B0C" w14:textId="5EAC9EF0" w:rsidR="002E7DDE" w:rsidRPr="00A70D58" w:rsidRDefault="00E3250C" w:rsidP="002E7DDE">
            <w:pPr>
              <w:rPr>
                <w:b/>
                <w:bCs/>
                <w:color w:val="FFFFFF" w:themeColor="background1"/>
                <w:sz w:val="18"/>
                <w:szCs w:val="18"/>
              </w:rPr>
            </w:pPr>
            <w:r>
              <w:rPr>
                <w:b/>
                <w:bCs/>
                <w:color w:val="FFFFFF" w:themeColor="background1"/>
                <w:sz w:val="18"/>
                <w:szCs w:val="18"/>
              </w:rPr>
              <w:t xml:space="preserve">2.6.7 </w:t>
            </w:r>
            <w:r w:rsidR="002E7DDE" w:rsidRPr="00A70D58">
              <w:rPr>
                <w:b/>
                <w:bCs/>
                <w:color w:val="FFFFFF" w:themeColor="background1"/>
                <w:sz w:val="18"/>
                <w:szCs w:val="18"/>
              </w:rPr>
              <w:t>Chemicals and Hazardous Substances</w:t>
            </w:r>
          </w:p>
        </w:tc>
      </w:tr>
      <w:tr w:rsidR="002E7DDE" w:rsidRPr="00287E21" w14:paraId="266EB457" w14:textId="77777777" w:rsidTr="0064382B">
        <w:trPr>
          <w:jc w:val="center"/>
        </w:trPr>
        <w:tc>
          <w:tcPr>
            <w:tcW w:w="3114" w:type="dxa"/>
            <w:shd w:val="clear" w:color="auto" w:fill="E5EDEF" w:themeFill="accent2" w:themeFillTint="33"/>
            <w:vAlign w:val="center"/>
          </w:tcPr>
          <w:p w14:paraId="2B90BDBD" w14:textId="196CF5F8" w:rsidR="002E7DDE" w:rsidRPr="00A70D58" w:rsidRDefault="002E7DDE" w:rsidP="002E7DDE">
            <w:pPr>
              <w:rPr>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6ACBD580" w14:textId="60DDD79E"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28CA782D" w14:textId="39A5C0BC"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61E84367" w14:textId="0424F859" w:rsidR="002E7DDE" w:rsidRPr="00A70D58" w:rsidRDefault="002E7DDE" w:rsidP="002E7DDE">
            <w:pPr>
              <w:rPr>
                <w:sz w:val="18"/>
                <w:szCs w:val="18"/>
              </w:rPr>
            </w:pPr>
            <w:r w:rsidRPr="00A70D58">
              <w:rPr>
                <w:b/>
                <w:bCs/>
                <w:sz w:val="18"/>
                <w:szCs w:val="18"/>
              </w:rPr>
              <w:t>Responsible Person</w:t>
            </w:r>
          </w:p>
        </w:tc>
      </w:tr>
      <w:tr w:rsidR="002E7DDE" w:rsidRPr="00287E21" w14:paraId="3790872C" w14:textId="77777777" w:rsidTr="00227E43">
        <w:trPr>
          <w:jc w:val="center"/>
        </w:trPr>
        <w:tc>
          <w:tcPr>
            <w:tcW w:w="3114" w:type="dxa"/>
            <w:vAlign w:val="center"/>
          </w:tcPr>
          <w:p w14:paraId="3F1AC918" w14:textId="1F09F835" w:rsidR="002E7DDE" w:rsidRPr="00A70D58" w:rsidRDefault="002E7DDE" w:rsidP="002E7DDE">
            <w:pPr>
              <w:rPr>
                <w:sz w:val="18"/>
                <w:szCs w:val="18"/>
              </w:rPr>
            </w:pPr>
          </w:p>
        </w:tc>
        <w:tc>
          <w:tcPr>
            <w:tcW w:w="3402" w:type="dxa"/>
            <w:vAlign w:val="center"/>
          </w:tcPr>
          <w:p w14:paraId="01A17C5B" w14:textId="46F0CD8A" w:rsidR="002E7DDE" w:rsidRPr="00A70D58" w:rsidRDefault="002E7DDE" w:rsidP="002E7DDE">
            <w:pPr>
              <w:rPr>
                <w:sz w:val="18"/>
                <w:szCs w:val="18"/>
              </w:rPr>
            </w:pPr>
          </w:p>
        </w:tc>
        <w:tc>
          <w:tcPr>
            <w:tcW w:w="6662" w:type="dxa"/>
            <w:vAlign w:val="center"/>
          </w:tcPr>
          <w:p w14:paraId="2B2C7259" w14:textId="5C8172F0" w:rsidR="002E7DDE" w:rsidRPr="002E7DDE" w:rsidRDefault="002E7DDE" w:rsidP="006F00C9">
            <w:pPr>
              <w:pStyle w:val="ListParagraph"/>
              <w:numPr>
                <w:ilvl w:val="0"/>
                <w:numId w:val="39"/>
              </w:numPr>
              <w:rPr>
                <w:sz w:val="18"/>
                <w:szCs w:val="18"/>
              </w:rPr>
            </w:pPr>
          </w:p>
        </w:tc>
        <w:tc>
          <w:tcPr>
            <w:tcW w:w="2210" w:type="dxa"/>
            <w:vAlign w:val="center"/>
          </w:tcPr>
          <w:p w14:paraId="15AD61E0" w14:textId="77777777" w:rsidR="002E7DDE" w:rsidRPr="00A70D58" w:rsidRDefault="002E7DDE" w:rsidP="002E7DDE">
            <w:pPr>
              <w:rPr>
                <w:sz w:val="18"/>
                <w:szCs w:val="18"/>
              </w:rPr>
            </w:pPr>
          </w:p>
        </w:tc>
      </w:tr>
      <w:tr w:rsidR="002E7DDE" w:rsidRPr="00287E21" w14:paraId="5379E13E" w14:textId="77777777" w:rsidTr="0064382B">
        <w:trPr>
          <w:jc w:val="center"/>
        </w:trPr>
        <w:tc>
          <w:tcPr>
            <w:tcW w:w="15388" w:type="dxa"/>
            <w:gridSpan w:val="4"/>
            <w:shd w:val="clear" w:color="auto" w:fill="3A595D" w:themeFill="accent2" w:themeFillShade="80"/>
            <w:vAlign w:val="center"/>
          </w:tcPr>
          <w:p w14:paraId="1E08D256" w14:textId="4C20BA51" w:rsidR="002E7DDE" w:rsidRPr="00A70D58" w:rsidRDefault="00E3250C" w:rsidP="002E7DDE">
            <w:pPr>
              <w:rPr>
                <w:b/>
                <w:bCs/>
                <w:color w:val="FFFFFF" w:themeColor="background1"/>
                <w:sz w:val="18"/>
                <w:szCs w:val="18"/>
              </w:rPr>
            </w:pPr>
            <w:r>
              <w:rPr>
                <w:b/>
                <w:bCs/>
                <w:color w:val="FFFFFF" w:themeColor="background1"/>
                <w:sz w:val="18"/>
                <w:szCs w:val="18"/>
              </w:rPr>
              <w:t xml:space="preserve">2.6.8 </w:t>
            </w:r>
            <w:r w:rsidR="002E7DDE" w:rsidRPr="00A70D58">
              <w:rPr>
                <w:b/>
                <w:bCs/>
                <w:color w:val="FFFFFF" w:themeColor="background1"/>
                <w:sz w:val="18"/>
                <w:szCs w:val="18"/>
              </w:rPr>
              <w:t xml:space="preserve">Biodiversity – </w:t>
            </w:r>
            <w:r>
              <w:rPr>
                <w:b/>
                <w:bCs/>
                <w:color w:val="FFFFFF" w:themeColor="background1"/>
                <w:sz w:val="18"/>
                <w:szCs w:val="18"/>
              </w:rPr>
              <w:t>F</w:t>
            </w:r>
            <w:r w:rsidR="002E7DDE" w:rsidRPr="00A70D58">
              <w:rPr>
                <w:b/>
                <w:bCs/>
                <w:color w:val="FFFFFF" w:themeColor="background1"/>
                <w:sz w:val="18"/>
                <w:szCs w:val="18"/>
              </w:rPr>
              <w:t xml:space="preserve">lora and </w:t>
            </w:r>
            <w:r>
              <w:rPr>
                <w:b/>
                <w:bCs/>
                <w:color w:val="FFFFFF" w:themeColor="background1"/>
                <w:sz w:val="18"/>
                <w:szCs w:val="18"/>
              </w:rPr>
              <w:t>F</w:t>
            </w:r>
            <w:r w:rsidR="002E7DDE" w:rsidRPr="00A70D58">
              <w:rPr>
                <w:b/>
                <w:bCs/>
                <w:color w:val="FFFFFF" w:themeColor="background1"/>
                <w:sz w:val="18"/>
                <w:szCs w:val="18"/>
              </w:rPr>
              <w:t>auna</w:t>
            </w:r>
          </w:p>
        </w:tc>
      </w:tr>
      <w:tr w:rsidR="002E7DDE" w:rsidRPr="00287E21" w14:paraId="1678BB4C" w14:textId="77777777" w:rsidTr="0064382B">
        <w:trPr>
          <w:jc w:val="center"/>
        </w:trPr>
        <w:tc>
          <w:tcPr>
            <w:tcW w:w="3114" w:type="dxa"/>
            <w:shd w:val="clear" w:color="auto" w:fill="E5EDEF" w:themeFill="accent2" w:themeFillTint="33"/>
            <w:vAlign w:val="center"/>
          </w:tcPr>
          <w:p w14:paraId="05C2E39D" w14:textId="66A561E5" w:rsidR="002E7DDE" w:rsidRPr="00A70D58" w:rsidRDefault="002E7DDE" w:rsidP="002E7DDE">
            <w:pPr>
              <w:rPr>
                <w:sz w:val="18"/>
                <w:szCs w:val="18"/>
              </w:rPr>
            </w:pPr>
            <w:r w:rsidRPr="00A70D58">
              <w:rPr>
                <w:b/>
                <w:bCs/>
                <w:sz w:val="18"/>
                <w:szCs w:val="18"/>
              </w:rPr>
              <w:lastRenderedPageBreak/>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20A2BA94" w14:textId="724C68B7"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1DDC909E" w14:textId="785A35F4"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1613F3B2" w14:textId="71A96A33" w:rsidR="002E7DDE" w:rsidRPr="00A70D58" w:rsidRDefault="002E7DDE" w:rsidP="002E7DDE">
            <w:pPr>
              <w:rPr>
                <w:sz w:val="18"/>
                <w:szCs w:val="18"/>
              </w:rPr>
            </w:pPr>
            <w:r w:rsidRPr="00A70D58">
              <w:rPr>
                <w:b/>
                <w:bCs/>
                <w:sz w:val="18"/>
                <w:szCs w:val="18"/>
              </w:rPr>
              <w:t>Responsible Person</w:t>
            </w:r>
          </w:p>
        </w:tc>
      </w:tr>
      <w:tr w:rsidR="002E7DDE" w:rsidRPr="00287E21" w14:paraId="3FEA844F" w14:textId="77777777" w:rsidTr="00227E43">
        <w:trPr>
          <w:jc w:val="center"/>
        </w:trPr>
        <w:tc>
          <w:tcPr>
            <w:tcW w:w="3114" w:type="dxa"/>
            <w:vAlign w:val="center"/>
          </w:tcPr>
          <w:p w14:paraId="30B61EF6" w14:textId="19933E24" w:rsidR="002E7DDE" w:rsidRPr="00A70D58" w:rsidRDefault="002E7DDE" w:rsidP="002E7DDE">
            <w:pPr>
              <w:rPr>
                <w:sz w:val="18"/>
                <w:szCs w:val="18"/>
              </w:rPr>
            </w:pPr>
          </w:p>
        </w:tc>
        <w:tc>
          <w:tcPr>
            <w:tcW w:w="3402" w:type="dxa"/>
            <w:vAlign w:val="center"/>
          </w:tcPr>
          <w:p w14:paraId="55CEA0BA" w14:textId="3EC2ECD2" w:rsidR="002E7DDE" w:rsidRPr="00A70D58" w:rsidRDefault="002E7DDE" w:rsidP="002E7DDE">
            <w:pPr>
              <w:rPr>
                <w:sz w:val="18"/>
                <w:szCs w:val="18"/>
              </w:rPr>
            </w:pPr>
          </w:p>
        </w:tc>
        <w:tc>
          <w:tcPr>
            <w:tcW w:w="6662" w:type="dxa"/>
            <w:vAlign w:val="center"/>
          </w:tcPr>
          <w:p w14:paraId="72F8E5D8" w14:textId="503F1B56" w:rsidR="002E7DDE" w:rsidRPr="002E7DDE" w:rsidRDefault="002E7DDE" w:rsidP="006F00C9">
            <w:pPr>
              <w:pStyle w:val="ListParagraph"/>
              <w:numPr>
                <w:ilvl w:val="0"/>
                <w:numId w:val="39"/>
              </w:numPr>
              <w:rPr>
                <w:sz w:val="18"/>
                <w:szCs w:val="18"/>
              </w:rPr>
            </w:pPr>
          </w:p>
        </w:tc>
        <w:tc>
          <w:tcPr>
            <w:tcW w:w="2210" w:type="dxa"/>
            <w:vAlign w:val="center"/>
          </w:tcPr>
          <w:p w14:paraId="17B96F2B" w14:textId="77777777" w:rsidR="002E7DDE" w:rsidRPr="00A70D58" w:rsidRDefault="002E7DDE" w:rsidP="002E7DDE">
            <w:pPr>
              <w:rPr>
                <w:sz w:val="18"/>
                <w:szCs w:val="18"/>
              </w:rPr>
            </w:pPr>
          </w:p>
        </w:tc>
      </w:tr>
      <w:tr w:rsidR="002E7DDE" w:rsidRPr="00287E21" w14:paraId="08C6D5C2" w14:textId="77777777" w:rsidTr="0064382B">
        <w:trPr>
          <w:jc w:val="center"/>
        </w:trPr>
        <w:tc>
          <w:tcPr>
            <w:tcW w:w="15388" w:type="dxa"/>
            <w:gridSpan w:val="4"/>
            <w:shd w:val="clear" w:color="auto" w:fill="3A595D" w:themeFill="accent2" w:themeFillShade="80"/>
            <w:vAlign w:val="center"/>
          </w:tcPr>
          <w:p w14:paraId="4CBCF9C5" w14:textId="12376339" w:rsidR="002E7DDE" w:rsidRPr="00A70D58" w:rsidRDefault="00E3250C" w:rsidP="002E7DDE">
            <w:pPr>
              <w:rPr>
                <w:b/>
                <w:bCs/>
                <w:color w:val="FFFFFF" w:themeColor="background1"/>
                <w:sz w:val="18"/>
                <w:szCs w:val="18"/>
              </w:rPr>
            </w:pPr>
            <w:r>
              <w:rPr>
                <w:b/>
                <w:bCs/>
                <w:color w:val="FFFFFF" w:themeColor="background1"/>
                <w:sz w:val="18"/>
                <w:szCs w:val="18"/>
              </w:rPr>
              <w:t xml:space="preserve">2.6.9 </w:t>
            </w:r>
            <w:r w:rsidR="002E7DDE" w:rsidRPr="00A70D58">
              <w:rPr>
                <w:b/>
                <w:bCs/>
                <w:color w:val="FFFFFF" w:themeColor="background1"/>
                <w:sz w:val="18"/>
                <w:szCs w:val="18"/>
              </w:rPr>
              <w:t xml:space="preserve">Weed </w:t>
            </w:r>
            <w:r>
              <w:rPr>
                <w:b/>
                <w:bCs/>
                <w:color w:val="FFFFFF" w:themeColor="background1"/>
                <w:sz w:val="18"/>
                <w:szCs w:val="18"/>
              </w:rPr>
              <w:t>M</w:t>
            </w:r>
            <w:r w:rsidR="002E7DDE" w:rsidRPr="00A70D58">
              <w:rPr>
                <w:b/>
                <w:bCs/>
                <w:color w:val="FFFFFF" w:themeColor="background1"/>
                <w:sz w:val="18"/>
                <w:szCs w:val="18"/>
              </w:rPr>
              <w:t>anagement</w:t>
            </w:r>
          </w:p>
        </w:tc>
      </w:tr>
      <w:tr w:rsidR="002E7DDE" w:rsidRPr="00287E21" w14:paraId="754FC92E" w14:textId="77777777" w:rsidTr="0064382B">
        <w:trPr>
          <w:jc w:val="center"/>
        </w:trPr>
        <w:tc>
          <w:tcPr>
            <w:tcW w:w="3114" w:type="dxa"/>
            <w:shd w:val="clear" w:color="auto" w:fill="E5EDEF" w:themeFill="accent2" w:themeFillTint="33"/>
            <w:vAlign w:val="center"/>
          </w:tcPr>
          <w:p w14:paraId="4F032920" w14:textId="6997220F" w:rsidR="002E7DDE" w:rsidRPr="00A70D58" w:rsidRDefault="002E7DDE" w:rsidP="002E7DDE">
            <w:pPr>
              <w:rPr>
                <w:sz w:val="18"/>
                <w:szCs w:val="18"/>
              </w:rPr>
            </w:pPr>
            <w:r w:rsidRPr="00A70D58">
              <w:rPr>
                <w:b/>
                <w:bCs/>
                <w:sz w:val="18"/>
                <w:szCs w:val="18"/>
              </w:rPr>
              <w:t>Project action/activity</w:t>
            </w:r>
            <w:r w:rsidRPr="00A70D58" w:rsidDel="003D31A7">
              <w:rPr>
                <w:b/>
                <w:bCs/>
                <w:sz w:val="18"/>
                <w:szCs w:val="18"/>
              </w:rPr>
              <w:t xml:space="preserve"> </w:t>
            </w:r>
          </w:p>
        </w:tc>
        <w:tc>
          <w:tcPr>
            <w:tcW w:w="3402" w:type="dxa"/>
            <w:shd w:val="clear" w:color="auto" w:fill="E5EDEF" w:themeFill="accent2" w:themeFillTint="33"/>
            <w:vAlign w:val="center"/>
          </w:tcPr>
          <w:p w14:paraId="474D8C90" w14:textId="75CB4EEB"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05164549" w14:textId="139F7680"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5F4BAD9A" w14:textId="66027981" w:rsidR="002E7DDE" w:rsidRPr="00A70D58" w:rsidRDefault="002E7DDE" w:rsidP="002E7DDE">
            <w:pPr>
              <w:rPr>
                <w:sz w:val="18"/>
                <w:szCs w:val="18"/>
              </w:rPr>
            </w:pPr>
            <w:r w:rsidRPr="00A70D58">
              <w:rPr>
                <w:b/>
                <w:bCs/>
                <w:sz w:val="18"/>
                <w:szCs w:val="18"/>
              </w:rPr>
              <w:t>Responsible Person</w:t>
            </w:r>
          </w:p>
        </w:tc>
      </w:tr>
      <w:tr w:rsidR="002E7DDE" w:rsidRPr="00287E21" w14:paraId="1482AC82" w14:textId="77777777" w:rsidTr="00227E43">
        <w:trPr>
          <w:jc w:val="center"/>
        </w:trPr>
        <w:tc>
          <w:tcPr>
            <w:tcW w:w="3114" w:type="dxa"/>
            <w:vAlign w:val="center"/>
          </w:tcPr>
          <w:p w14:paraId="5467758E" w14:textId="4CB860B9" w:rsidR="002E7DDE" w:rsidRPr="00A70D58" w:rsidRDefault="002E7DDE" w:rsidP="002E7DDE">
            <w:pPr>
              <w:rPr>
                <w:sz w:val="18"/>
                <w:szCs w:val="18"/>
              </w:rPr>
            </w:pPr>
          </w:p>
        </w:tc>
        <w:tc>
          <w:tcPr>
            <w:tcW w:w="3402" w:type="dxa"/>
            <w:vAlign w:val="center"/>
          </w:tcPr>
          <w:p w14:paraId="2015A640" w14:textId="3F74867B" w:rsidR="002E7DDE" w:rsidRPr="00A70D58" w:rsidRDefault="002E7DDE" w:rsidP="002E7DDE">
            <w:pPr>
              <w:rPr>
                <w:sz w:val="18"/>
                <w:szCs w:val="18"/>
              </w:rPr>
            </w:pPr>
          </w:p>
        </w:tc>
        <w:tc>
          <w:tcPr>
            <w:tcW w:w="6662" w:type="dxa"/>
            <w:vAlign w:val="center"/>
          </w:tcPr>
          <w:p w14:paraId="79979AAC" w14:textId="53E96DF5" w:rsidR="002E7DDE" w:rsidRPr="002E7DDE" w:rsidRDefault="002E7DDE" w:rsidP="006F00C9">
            <w:pPr>
              <w:pStyle w:val="ListParagraph"/>
              <w:numPr>
                <w:ilvl w:val="0"/>
                <w:numId w:val="39"/>
              </w:numPr>
              <w:rPr>
                <w:sz w:val="18"/>
                <w:szCs w:val="18"/>
              </w:rPr>
            </w:pPr>
          </w:p>
        </w:tc>
        <w:tc>
          <w:tcPr>
            <w:tcW w:w="2210" w:type="dxa"/>
            <w:vAlign w:val="center"/>
          </w:tcPr>
          <w:p w14:paraId="01898A13" w14:textId="77777777" w:rsidR="002E7DDE" w:rsidRPr="00A70D58" w:rsidRDefault="002E7DDE" w:rsidP="002E7DDE">
            <w:pPr>
              <w:rPr>
                <w:sz w:val="18"/>
                <w:szCs w:val="18"/>
              </w:rPr>
            </w:pPr>
          </w:p>
        </w:tc>
      </w:tr>
      <w:tr w:rsidR="002E7DDE" w:rsidRPr="00287E21" w14:paraId="74BA6719" w14:textId="77777777" w:rsidTr="0064382B">
        <w:trPr>
          <w:jc w:val="center"/>
        </w:trPr>
        <w:tc>
          <w:tcPr>
            <w:tcW w:w="15388" w:type="dxa"/>
            <w:gridSpan w:val="4"/>
            <w:shd w:val="clear" w:color="auto" w:fill="3A595D" w:themeFill="accent2" w:themeFillShade="80"/>
            <w:vAlign w:val="center"/>
          </w:tcPr>
          <w:p w14:paraId="58BD6437" w14:textId="783C1D29" w:rsidR="002E7DDE" w:rsidRPr="00A70D58" w:rsidRDefault="00E3250C" w:rsidP="002E7DDE">
            <w:pPr>
              <w:rPr>
                <w:b/>
                <w:bCs/>
                <w:color w:val="FFFFFF" w:themeColor="background1"/>
                <w:sz w:val="18"/>
                <w:szCs w:val="18"/>
              </w:rPr>
            </w:pPr>
            <w:r>
              <w:rPr>
                <w:b/>
                <w:bCs/>
                <w:color w:val="FFFFFF" w:themeColor="background1"/>
                <w:sz w:val="18"/>
                <w:szCs w:val="18"/>
              </w:rPr>
              <w:t xml:space="preserve">2.6.10 </w:t>
            </w:r>
            <w:r w:rsidR="002E7DDE" w:rsidRPr="00A70D58">
              <w:rPr>
                <w:b/>
                <w:bCs/>
                <w:color w:val="FFFFFF" w:themeColor="background1"/>
                <w:sz w:val="18"/>
                <w:szCs w:val="18"/>
              </w:rPr>
              <w:t>Heritage</w:t>
            </w:r>
          </w:p>
        </w:tc>
      </w:tr>
      <w:tr w:rsidR="002E7DDE" w:rsidRPr="00287E21" w14:paraId="60BEE2B5" w14:textId="77777777" w:rsidTr="0064382B">
        <w:trPr>
          <w:jc w:val="center"/>
        </w:trPr>
        <w:tc>
          <w:tcPr>
            <w:tcW w:w="3114" w:type="dxa"/>
            <w:shd w:val="clear" w:color="auto" w:fill="E5EDEF" w:themeFill="accent2" w:themeFillTint="33"/>
            <w:vAlign w:val="center"/>
          </w:tcPr>
          <w:p w14:paraId="2E121C93" w14:textId="67DF4585" w:rsidR="002E7DDE" w:rsidRPr="00A70D58" w:rsidRDefault="002E7DDE" w:rsidP="002E7DDE">
            <w:pPr>
              <w:rPr>
                <w:sz w:val="18"/>
                <w:szCs w:val="18"/>
              </w:rPr>
            </w:pPr>
            <w:r w:rsidRPr="00A70D58">
              <w:rPr>
                <w:b/>
                <w:bCs/>
                <w:sz w:val="18"/>
                <w:szCs w:val="18"/>
              </w:rPr>
              <w:t>Action/Activity</w:t>
            </w:r>
          </w:p>
        </w:tc>
        <w:tc>
          <w:tcPr>
            <w:tcW w:w="3402" w:type="dxa"/>
            <w:shd w:val="clear" w:color="auto" w:fill="E5EDEF" w:themeFill="accent2" w:themeFillTint="33"/>
            <w:vAlign w:val="center"/>
          </w:tcPr>
          <w:p w14:paraId="07DEFBDD" w14:textId="7B7AF1F4"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1070F334" w14:textId="36A11A66"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14D23EC6" w14:textId="07FC44D3" w:rsidR="002E7DDE" w:rsidRPr="00A70D58" w:rsidRDefault="002E7DDE" w:rsidP="002E7DDE">
            <w:pPr>
              <w:rPr>
                <w:sz w:val="18"/>
                <w:szCs w:val="18"/>
              </w:rPr>
            </w:pPr>
            <w:r w:rsidRPr="00A70D58">
              <w:rPr>
                <w:b/>
                <w:bCs/>
                <w:sz w:val="18"/>
                <w:szCs w:val="18"/>
              </w:rPr>
              <w:t>Responsible Person</w:t>
            </w:r>
          </w:p>
        </w:tc>
      </w:tr>
      <w:tr w:rsidR="002E7DDE" w:rsidRPr="00287E21" w14:paraId="78F8E9D7" w14:textId="77777777" w:rsidTr="002E7DDE">
        <w:trPr>
          <w:trHeight w:val="119"/>
          <w:jc w:val="center"/>
        </w:trPr>
        <w:tc>
          <w:tcPr>
            <w:tcW w:w="3114" w:type="dxa"/>
            <w:vAlign w:val="center"/>
          </w:tcPr>
          <w:p w14:paraId="160C1D1D" w14:textId="691C2C96" w:rsidR="002E7DDE" w:rsidRPr="00A70D58" w:rsidRDefault="002E7DDE" w:rsidP="002E7DDE">
            <w:pPr>
              <w:rPr>
                <w:sz w:val="18"/>
                <w:szCs w:val="18"/>
              </w:rPr>
            </w:pPr>
          </w:p>
        </w:tc>
        <w:tc>
          <w:tcPr>
            <w:tcW w:w="3402" w:type="dxa"/>
            <w:vAlign w:val="center"/>
          </w:tcPr>
          <w:p w14:paraId="69C58F77" w14:textId="6EFBE0B3" w:rsidR="002E7DDE" w:rsidRPr="00A70D58" w:rsidRDefault="002E7DDE" w:rsidP="002E7DDE">
            <w:pPr>
              <w:rPr>
                <w:sz w:val="18"/>
                <w:szCs w:val="18"/>
              </w:rPr>
            </w:pPr>
          </w:p>
        </w:tc>
        <w:tc>
          <w:tcPr>
            <w:tcW w:w="6662" w:type="dxa"/>
            <w:vAlign w:val="center"/>
          </w:tcPr>
          <w:p w14:paraId="5B1DAF55" w14:textId="2F8ED2FB" w:rsidR="002E7DDE" w:rsidRPr="002E7DDE" w:rsidRDefault="002E7DDE" w:rsidP="006F00C9">
            <w:pPr>
              <w:pStyle w:val="ListParagraph"/>
              <w:numPr>
                <w:ilvl w:val="0"/>
                <w:numId w:val="39"/>
              </w:numPr>
              <w:rPr>
                <w:sz w:val="18"/>
                <w:szCs w:val="18"/>
              </w:rPr>
            </w:pPr>
          </w:p>
        </w:tc>
        <w:tc>
          <w:tcPr>
            <w:tcW w:w="2210" w:type="dxa"/>
            <w:vAlign w:val="center"/>
          </w:tcPr>
          <w:p w14:paraId="44DD4DA7" w14:textId="77777777" w:rsidR="002E7DDE" w:rsidRPr="00A70D58" w:rsidRDefault="002E7DDE" w:rsidP="002E7DDE">
            <w:pPr>
              <w:rPr>
                <w:sz w:val="18"/>
                <w:szCs w:val="18"/>
              </w:rPr>
            </w:pPr>
          </w:p>
        </w:tc>
      </w:tr>
      <w:tr w:rsidR="002E7DDE" w:rsidRPr="00287E21" w14:paraId="49DEF29F" w14:textId="77777777" w:rsidTr="0064382B">
        <w:trPr>
          <w:jc w:val="center"/>
        </w:trPr>
        <w:tc>
          <w:tcPr>
            <w:tcW w:w="15388" w:type="dxa"/>
            <w:gridSpan w:val="4"/>
            <w:shd w:val="clear" w:color="auto" w:fill="3A595D" w:themeFill="accent2" w:themeFillShade="80"/>
            <w:vAlign w:val="center"/>
          </w:tcPr>
          <w:p w14:paraId="1D11AB22" w14:textId="613FF955" w:rsidR="002E7DDE" w:rsidRPr="00A70D58" w:rsidRDefault="00E3250C" w:rsidP="002E7DDE">
            <w:pPr>
              <w:rPr>
                <w:b/>
                <w:bCs/>
                <w:color w:val="FFFFFF" w:themeColor="background1"/>
                <w:sz w:val="18"/>
                <w:szCs w:val="18"/>
              </w:rPr>
            </w:pPr>
            <w:r>
              <w:rPr>
                <w:b/>
                <w:bCs/>
                <w:color w:val="FFFFFF" w:themeColor="background1"/>
                <w:sz w:val="18"/>
                <w:szCs w:val="18"/>
              </w:rPr>
              <w:t xml:space="preserve">2.6.11 </w:t>
            </w:r>
            <w:r w:rsidR="002E7DDE" w:rsidRPr="00A70D58">
              <w:rPr>
                <w:b/>
                <w:bCs/>
                <w:color w:val="FFFFFF" w:themeColor="background1"/>
                <w:sz w:val="18"/>
                <w:szCs w:val="18"/>
              </w:rPr>
              <w:t>Fire Management</w:t>
            </w:r>
          </w:p>
        </w:tc>
      </w:tr>
      <w:tr w:rsidR="002E7DDE" w:rsidRPr="00287E21" w14:paraId="71F64729" w14:textId="77777777" w:rsidTr="0064382B">
        <w:trPr>
          <w:jc w:val="center"/>
        </w:trPr>
        <w:tc>
          <w:tcPr>
            <w:tcW w:w="3114" w:type="dxa"/>
            <w:shd w:val="clear" w:color="auto" w:fill="E5EDEF" w:themeFill="accent2" w:themeFillTint="33"/>
            <w:vAlign w:val="center"/>
          </w:tcPr>
          <w:p w14:paraId="090E8B3E" w14:textId="2ECF0B59" w:rsidR="002E7DDE" w:rsidRPr="00A70D58" w:rsidRDefault="002E7DDE" w:rsidP="002E7DDE">
            <w:pPr>
              <w:rPr>
                <w:sz w:val="18"/>
                <w:szCs w:val="18"/>
              </w:rPr>
            </w:pPr>
            <w:r w:rsidRPr="00A70D58">
              <w:rPr>
                <w:b/>
                <w:bCs/>
                <w:sz w:val="18"/>
                <w:szCs w:val="18"/>
              </w:rPr>
              <w:t>Action/Activity</w:t>
            </w:r>
          </w:p>
        </w:tc>
        <w:tc>
          <w:tcPr>
            <w:tcW w:w="3402" w:type="dxa"/>
            <w:shd w:val="clear" w:color="auto" w:fill="E5EDEF" w:themeFill="accent2" w:themeFillTint="33"/>
            <w:vAlign w:val="center"/>
          </w:tcPr>
          <w:p w14:paraId="0E0075F6" w14:textId="57F3182B"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42BA06D4" w14:textId="23F3045C"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4ED2398A" w14:textId="73E908E6" w:rsidR="002E7DDE" w:rsidRPr="00A70D58" w:rsidRDefault="002E7DDE" w:rsidP="002E7DDE">
            <w:pPr>
              <w:rPr>
                <w:sz w:val="18"/>
                <w:szCs w:val="18"/>
              </w:rPr>
            </w:pPr>
            <w:r w:rsidRPr="00A70D58">
              <w:rPr>
                <w:b/>
                <w:bCs/>
                <w:sz w:val="18"/>
                <w:szCs w:val="18"/>
              </w:rPr>
              <w:t>Responsible Person</w:t>
            </w:r>
          </w:p>
        </w:tc>
      </w:tr>
      <w:tr w:rsidR="002E7DDE" w:rsidRPr="00287E21" w14:paraId="680E104E" w14:textId="77777777" w:rsidTr="00227E43">
        <w:trPr>
          <w:jc w:val="center"/>
        </w:trPr>
        <w:tc>
          <w:tcPr>
            <w:tcW w:w="3114" w:type="dxa"/>
            <w:vAlign w:val="center"/>
          </w:tcPr>
          <w:p w14:paraId="1014DC8B" w14:textId="7AE64F3A" w:rsidR="002E7DDE" w:rsidRPr="00A70D58" w:rsidRDefault="002E7DDE" w:rsidP="002E7DDE">
            <w:pPr>
              <w:rPr>
                <w:sz w:val="18"/>
                <w:szCs w:val="18"/>
              </w:rPr>
            </w:pPr>
          </w:p>
        </w:tc>
        <w:tc>
          <w:tcPr>
            <w:tcW w:w="3402" w:type="dxa"/>
            <w:vAlign w:val="center"/>
          </w:tcPr>
          <w:p w14:paraId="0B5D82A9" w14:textId="7AA3D9C5" w:rsidR="002E7DDE" w:rsidRPr="00A70D58" w:rsidRDefault="002E7DDE" w:rsidP="002E7DDE">
            <w:pPr>
              <w:rPr>
                <w:sz w:val="18"/>
                <w:szCs w:val="18"/>
              </w:rPr>
            </w:pPr>
          </w:p>
        </w:tc>
        <w:tc>
          <w:tcPr>
            <w:tcW w:w="6662" w:type="dxa"/>
            <w:vAlign w:val="center"/>
          </w:tcPr>
          <w:p w14:paraId="1D6A4FC9" w14:textId="7065539F" w:rsidR="002E7DDE" w:rsidRPr="002E7DDE" w:rsidRDefault="002E7DDE" w:rsidP="006F00C9">
            <w:pPr>
              <w:pStyle w:val="ListParagraph"/>
              <w:numPr>
                <w:ilvl w:val="0"/>
                <w:numId w:val="39"/>
              </w:numPr>
              <w:rPr>
                <w:sz w:val="18"/>
                <w:szCs w:val="18"/>
              </w:rPr>
            </w:pPr>
          </w:p>
        </w:tc>
        <w:tc>
          <w:tcPr>
            <w:tcW w:w="2210" w:type="dxa"/>
            <w:vAlign w:val="center"/>
          </w:tcPr>
          <w:p w14:paraId="5A436F34" w14:textId="77777777" w:rsidR="002E7DDE" w:rsidRPr="00A70D58" w:rsidRDefault="002E7DDE" w:rsidP="002E7DDE">
            <w:pPr>
              <w:rPr>
                <w:sz w:val="18"/>
                <w:szCs w:val="18"/>
              </w:rPr>
            </w:pPr>
          </w:p>
        </w:tc>
      </w:tr>
      <w:tr w:rsidR="002E7DDE" w:rsidRPr="00287E21" w14:paraId="52B0F170" w14:textId="77777777" w:rsidTr="0064382B">
        <w:trPr>
          <w:jc w:val="center"/>
        </w:trPr>
        <w:tc>
          <w:tcPr>
            <w:tcW w:w="15388" w:type="dxa"/>
            <w:gridSpan w:val="4"/>
            <w:shd w:val="clear" w:color="auto" w:fill="3A595D" w:themeFill="accent2" w:themeFillShade="80"/>
            <w:vAlign w:val="center"/>
          </w:tcPr>
          <w:p w14:paraId="0F5889F3" w14:textId="5FE28B81" w:rsidR="002E7DDE" w:rsidRPr="00A70D58" w:rsidRDefault="00E3250C" w:rsidP="002E7DDE">
            <w:pPr>
              <w:rPr>
                <w:b/>
                <w:bCs/>
                <w:color w:val="FFFFFF" w:themeColor="background1"/>
                <w:sz w:val="18"/>
                <w:szCs w:val="18"/>
              </w:rPr>
            </w:pPr>
            <w:r>
              <w:rPr>
                <w:b/>
                <w:bCs/>
                <w:color w:val="FFFFFF" w:themeColor="background1"/>
                <w:sz w:val="18"/>
                <w:szCs w:val="18"/>
              </w:rPr>
              <w:t xml:space="preserve">2.6.12 </w:t>
            </w:r>
            <w:r w:rsidR="002E7DDE" w:rsidRPr="00A70D58">
              <w:rPr>
                <w:b/>
                <w:bCs/>
                <w:color w:val="FFFFFF" w:themeColor="background1"/>
                <w:sz w:val="18"/>
                <w:szCs w:val="18"/>
              </w:rPr>
              <w:t>Contamination</w:t>
            </w:r>
          </w:p>
        </w:tc>
      </w:tr>
      <w:tr w:rsidR="002E7DDE" w:rsidRPr="00287E21" w14:paraId="4D7E1B5E" w14:textId="77777777" w:rsidTr="0064382B">
        <w:trPr>
          <w:jc w:val="center"/>
        </w:trPr>
        <w:tc>
          <w:tcPr>
            <w:tcW w:w="3114" w:type="dxa"/>
            <w:shd w:val="clear" w:color="auto" w:fill="E5EDEF" w:themeFill="accent2" w:themeFillTint="33"/>
            <w:vAlign w:val="center"/>
          </w:tcPr>
          <w:p w14:paraId="692B3E6F" w14:textId="675B2F15" w:rsidR="002E7DDE" w:rsidRPr="00A70D58" w:rsidRDefault="002E7DDE" w:rsidP="002E7DDE">
            <w:pPr>
              <w:rPr>
                <w:sz w:val="18"/>
                <w:szCs w:val="18"/>
              </w:rPr>
            </w:pPr>
            <w:r w:rsidRPr="00A70D58">
              <w:rPr>
                <w:b/>
                <w:bCs/>
                <w:sz w:val="18"/>
                <w:szCs w:val="18"/>
              </w:rPr>
              <w:t>Action/Activity</w:t>
            </w:r>
          </w:p>
        </w:tc>
        <w:tc>
          <w:tcPr>
            <w:tcW w:w="3402" w:type="dxa"/>
            <w:shd w:val="clear" w:color="auto" w:fill="E5EDEF" w:themeFill="accent2" w:themeFillTint="33"/>
            <w:vAlign w:val="center"/>
          </w:tcPr>
          <w:p w14:paraId="3B0725FB" w14:textId="302A2E91" w:rsidR="002E7DDE" w:rsidRPr="00A70D58" w:rsidRDefault="002E7DDE" w:rsidP="002E7DDE">
            <w:pPr>
              <w:rPr>
                <w:sz w:val="18"/>
                <w:szCs w:val="18"/>
              </w:rPr>
            </w:pPr>
            <w:r w:rsidRPr="00A70D58">
              <w:rPr>
                <w:b/>
                <w:bCs/>
                <w:sz w:val="18"/>
                <w:szCs w:val="18"/>
              </w:rPr>
              <w:t>Potential Impact</w:t>
            </w:r>
          </w:p>
        </w:tc>
        <w:tc>
          <w:tcPr>
            <w:tcW w:w="6662" w:type="dxa"/>
            <w:shd w:val="clear" w:color="auto" w:fill="E5EDEF" w:themeFill="accent2" w:themeFillTint="33"/>
            <w:vAlign w:val="center"/>
          </w:tcPr>
          <w:p w14:paraId="1C48D91D" w14:textId="5D4946C4" w:rsidR="002E7DDE" w:rsidRPr="00A70D58" w:rsidRDefault="002E7DDE" w:rsidP="002E7DDE">
            <w:pPr>
              <w:rPr>
                <w:sz w:val="18"/>
                <w:szCs w:val="18"/>
              </w:rPr>
            </w:pPr>
            <w:r w:rsidRPr="00A70D58">
              <w:rPr>
                <w:b/>
                <w:bCs/>
                <w:sz w:val="18"/>
                <w:szCs w:val="18"/>
              </w:rPr>
              <w:t>Controls</w:t>
            </w:r>
          </w:p>
        </w:tc>
        <w:tc>
          <w:tcPr>
            <w:tcW w:w="2210" w:type="dxa"/>
            <w:shd w:val="clear" w:color="auto" w:fill="E5EDEF" w:themeFill="accent2" w:themeFillTint="33"/>
            <w:vAlign w:val="center"/>
          </w:tcPr>
          <w:p w14:paraId="601CD757" w14:textId="4E074CE0" w:rsidR="002E7DDE" w:rsidRPr="00A70D58" w:rsidRDefault="002E7DDE" w:rsidP="002E7DDE">
            <w:pPr>
              <w:rPr>
                <w:sz w:val="18"/>
                <w:szCs w:val="18"/>
              </w:rPr>
            </w:pPr>
            <w:r w:rsidRPr="00A70D58">
              <w:rPr>
                <w:b/>
                <w:bCs/>
                <w:sz w:val="18"/>
                <w:szCs w:val="18"/>
              </w:rPr>
              <w:t>Responsible Person</w:t>
            </w:r>
          </w:p>
        </w:tc>
      </w:tr>
      <w:tr w:rsidR="002E7DDE" w:rsidRPr="00287E21" w14:paraId="3DAD8D34" w14:textId="77777777" w:rsidTr="00227E43">
        <w:trPr>
          <w:jc w:val="center"/>
        </w:trPr>
        <w:tc>
          <w:tcPr>
            <w:tcW w:w="3114" w:type="dxa"/>
            <w:vAlign w:val="center"/>
          </w:tcPr>
          <w:p w14:paraId="79ECBB2A" w14:textId="74212BD6" w:rsidR="002E7DDE" w:rsidRPr="00A70D58" w:rsidRDefault="002E7DDE" w:rsidP="002E7DDE">
            <w:pPr>
              <w:rPr>
                <w:sz w:val="18"/>
                <w:szCs w:val="18"/>
              </w:rPr>
            </w:pPr>
          </w:p>
        </w:tc>
        <w:tc>
          <w:tcPr>
            <w:tcW w:w="3402" w:type="dxa"/>
            <w:vAlign w:val="center"/>
          </w:tcPr>
          <w:p w14:paraId="09D5282E" w14:textId="4CDDB7AB" w:rsidR="002E7DDE" w:rsidRPr="00A70D58" w:rsidRDefault="002E7DDE" w:rsidP="002E7DDE">
            <w:pPr>
              <w:rPr>
                <w:sz w:val="18"/>
                <w:szCs w:val="18"/>
              </w:rPr>
            </w:pPr>
          </w:p>
        </w:tc>
        <w:tc>
          <w:tcPr>
            <w:tcW w:w="6662" w:type="dxa"/>
            <w:vAlign w:val="center"/>
          </w:tcPr>
          <w:p w14:paraId="5173322B" w14:textId="0B107F46" w:rsidR="002E7DDE" w:rsidRPr="002E7DDE" w:rsidRDefault="002E7DDE" w:rsidP="006F00C9">
            <w:pPr>
              <w:pStyle w:val="ListParagraph"/>
              <w:numPr>
                <w:ilvl w:val="0"/>
                <w:numId w:val="39"/>
              </w:numPr>
              <w:rPr>
                <w:sz w:val="18"/>
                <w:szCs w:val="18"/>
              </w:rPr>
            </w:pPr>
          </w:p>
        </w:tc>
        <w:tc>
          <w:tcPr>
            <w:tcW w:w="2210" w:type="dxa"/>
            <w:vAlign w:val="center"/>
          </w:tcPr>
          <w:p w14:paraId="1DCF8853" w14:textId="77777777" w:rsidR="002E7DDE" w:rsidRPr="00A70D58" w:rsidRDefault="002E7DDE" w:rsidP="002E7DDE">
            <w:pPr>
              <w:rPr>
                <w:sz w:val="18"/>
                <w:szCs w:val="18"/>
              </w:rPr>
            </w:pPr>
          </w:p>
        </w:tc>
      </w:tr>
      <w:tr w:rsidR="002F50D8" w:rsidRPr="00287E21" w14:paraId="2FE1DFFB" w14:textId="77777777" w:rsidTr="002F50D8">
        <w:trPr>
          <w:jc w:val="center"/>
        </w:trPr>
        <w:tc>
          <w:tcPr>
            <w:tcW w:w="15388" w:type="dxa"/>
            <w:gridSpan w:val="4"/>
            <w:shd w:val="clear" w:color="auto" w:fill="3A595D" w:themeFill="accent2" w:themeFillShade="80"/>
            <w:vAlign w:val="center"/>
          </w:tcPr>
          <w:p w14:paraId="2A2A328C" w14:textId="5FE8A000" w:rsidR="002F50D8" w:rsidRPr="00A70D58" w:rsidRDefault="00E3250C" w:rsidP="002E7DDE">
            <w:pPr>
              <w:rPr>
                <w:sz w:val="18"/>
                <w:szCs w:val="18"/>
              </w:rPr>
            </w:pPr>
            <w:r>
              <w:rPr>
                <w:b/>
                <w:bCs/>
                <w:color w:val="FFFFFF" w:themeColor="background1"/>
                <w:sz w:val="18"/>
                <w:szCs w:val="18"/>
              </w:rPr>
              <w:t xml:space="preserve">2.6.13 </w:t>
            </w:r>
            <w:r w:rsidR="002F50D8">
              <w:rPr>
                <w:b/>
                <w:bCs/>
                <w:color w:val="FFFFFF" w:themeColor="background1"/>
                <w:sz w:val="18"/>
                <w:szCs w:val="18"/>
              </w:rPr>
              <w:t>Other</w:t>
            </w:r>
          </w:p>
        </w:tc>
      </w:tr>
      <w:tr w:rsidR="002F50D8" w:rsidRPr="00287E21" w14:paraId="45830D14" w14:textId="77777777" w:rsidTr="002F50D8">
        <w:trPr>
          <w:jc w:val="center"/>
        </w:trPr>
        <w:tc>
          <w:tcPr>
            <w:tcW w:w="3114" w:type="dxa"/>
            <w:shd w:val="clear" w:color="auto" w:fill="E5EDEF" w:themeFill="accent2" w:themeFillTint="33"/>
            <w:vAlign w:val="center"/>
          </w:tcPr>
          <w:p w14:paraId="075A5FBA" w14:textId="4DD9FB5C" w:rsidR="002F50D8" w:rsidRPr="00A70D58" w:rsidRDefault="002F50D8" w:rsidP="002F50D8">
            <w:pPr>
              <w:rPr>
                <w:sz w:val="18"/>
                <w:szCs w:val="18"/>
              </w:rPr>
            </w:pPr>
            <w:r w:rsidRPr="00A70D58">
              <w:rPr>
                <w:b/>
                <w:bCs/>
                <w:sz w:val="18"/>
                <w:szCs w:val="18"/>
              </w:rPr>
              <w:t>Action/Activity</w:t>
            </w:r>
          </w:p>
        </w:tc>
        <w:tc>
          <w:tcPr>
            <w:tcW w:w="3402" w:type="dxa"/>
            <w:shd w:val="clear" w:color="auto" w:fill="E5EDEF" w:themeFill="accent2" w:themeFillTint="33"/>
            <w:vAlign w:val="center"/>
          </w:tcPr>
          <w:p w14:paraId="3117173F" w14:textId="3E8CE106" w:rsidR="002F50D8" w:rsidRPr="00A70D58" w:rsidRDefault="002F50D8" w:rsidP="002F50D8">
            <w:pPr>
              <w:rPr>
                <w:sz w:val="18"/>
                <w:szCs w:val="18"/>
              </w:rPr>
            </w:pPr>
            <w:r w:rsidRPr="00A70D58">
              <w:rPr>
                <w:b/>
                <w:bCs/>
                <w:sz w:val="18"/>
                <w:szCs w:val="18"/>
              </w:rPr>
              <w:t>Potential Impact</w:t>
            </w:r>
          </w:p>
        </w:tc>
        <w:tc>
          <w:tcPr>
            <w:tcW w:w="6662" w:type="dxa"/>
            <w:shd w:val="clear" w:color="auto" w:fill="E5EDEF" w:themeFill="accent2" w:themeFillTint="33"/>
            <w:vAlign w:val="center"/>
          </w:tcPr>
          <w:p w14:paraId="5DE399F6" w14:textId="3DA16C89" w:rsidR="002F50D8" w:rsidRPr="002F50D8" w:rsidRDefault="002F50D8" w:rsidP="002F50D8">
            <w:pPr>
              <w:rPr>
                <w:sz w:val="18"/>
                <w:szCs w:val="18"/>
              </w:rPr>
            </w:pPr>
            <w:r w:rsidRPr="00A70D58">
              <w:rPr>
                <w:b/>
                <w:bCs/>
                <w:sz w:val="18"/>
                <w:szCs w:val="18"/>
              </w:rPr>
              <w:t>Controls</w:t>
            </w:r>
          </w:p>
        </w:tc>
        <w:tc>
          <w:tcPr>
            <w:tcW w:w="2210" w:type="dxa"/>
            <w:shd w:val="clear" w:color="auto" w:fill="E5EDEF" w:themeFill="accent2" w:themeFillTint="33"/>
            <w:vAlign w:val="center"/>
          </w:tcPr>
          <w:p w14:paraId="7F96568B" w14:textId="74CD96F0" w:rsidR="002F50D8" w:rsidRPr="00A70D58" w:rsidRDefault="002F50D8" w:rsidP="002F50D8">
            <w:pPr>
              <w:rPr>
                <w:sz w:val="18"/>
                <w:szCs w:val="18"/>
              </w:rPr>
            </w:pPr>
            <w:r w:rsidRPr="00A70D58">
              <w:rPr>
                <w:b/>
                <w:bCs/>
                <w:sz w:val="18"/>
                <w:szCs w:val="18"/>
              </w:rPr>
              <w:t>Responsible Person</w:t>
            </w:r>
          </w:p>
        </w:tc>
      </w:tr>
      <w:tr w:rsidR="002F50D8" w:rsidRPr="00287E21" w14:paraId="6C241EBC" w14:textId="77777777" w:rsidTr="00227E43">
        <w:trPr>
          <w:jc w:val="center"/>
        </w:trPr>
        <w:tc>
          <w:tcPr>
            <w:tcW w:w="3114" w:type="dxa"/>
            <w:vAlign w:val="center"/>
          </w:tcPr>
          <w:p w14:paraId="4F999866" w14:textId="77777777" w:rsidR="002F50D8" w:rsidRPr="00A70D58" w:rsidRDefault="002F50D8" w:rsidP="002F50D8">
            <w:pPr>
              <w:rPr>
                <w:sz w:val="18"/>
                <w:szCs w:val="18"/>
              </w:rPr>
            </w:pPr>
          </w:p>
        </w:tc>
        <w:tc>
          <w:tcPr>
            <w:tcW w:w="3402" w:type="dxa"/>
            <w:vAlign w:val="center"/>
          </w:tcPr>
          <w:p w14:paraId="52785C9E" w14:textId="77777777" w:rsidR="002F50D8" w:rsidRPr="00A70D58" w:rsidRDefault="002F50D8" w:rsidP="002F50D8">
            <w:pPr>
              <w:rPr>
                <w:sz w:val="18"/>
                <w:szCs w:val="18"/>
              </w:rPr>
            </w:pPr>
          </w:p>
        </w:tc>
        <w:tc>
          <w:tcPr>
            <w:tcW w:w="6662" w:type="dxa"/>
            <w:vAlign w:val="center"/>
          </w:tcPr>
          <w:p w14:paraId="6E85F1E3" w14:textId="77777777" w:rsidR="002F50D8" w:rsidRPr="002E7DDE" w:rsidRDefault="002F50D8" w:rsidP="006F00C9">
            <w:pPr>
              <w:pStyle w:val="ListParagraph"/>
              <w:numPr>
                <w:ilvl w:val="0"/>
                <w:numId w:val="39"/>
              </w:numPr>
              <w:rPr>
                <w:sz w:val="18"/>
                <w:szCs w:val="18"/>
              </w:rPr>
            </w:pPr>
          </w:p>
        </w:tc>
        <w:tc>
          <w:tcPr>
            <w:tcW w:w="2210" w:type="dxa"/>
            <w:vAlign w:val="center"/>
          </w:tcPr>
          <w:p w14:paraId="239D7F29" w14:textId="77777777" w:rsidR="002F50D8" w:rsidRPr="00A70D58" w:rsidRDefault="002F50D8" w:rsidP="002F50D8">
            <w:pPr>
              <w:rPr>
                <w:sz w:val="18"/>
                <w:szCs w:val="18"/>
              </w:rPr>
            </w:pPr>
          </w:p>
        </w:tc>
      </w:tr>
    </w:tbl>
    <w:p w14:paraId="4D875C28" w14:textId="77777777" w:rsidR="005537D2" w:rsidRPr="001E48E1" w:rsidRDefault="005537D2" w:rsidP="00EA0D05"/>
    <w:sectPr w:rsidR="005537D2" w:rsidRPr="001E48E1" w:rsidSect="00EA0D05">
      <w:headerReference w:type="default" r:id="rId14"/>
      <w:footerReference w:type="default" r:id="rId1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88A2" w14:textId="77777777" w:rsidR="00196184" w:rsidRPr="00962964" w:rsidRDefault="00196184" w:rsidP="00C3193C">
      <w:r>
        <w:separator/>
      </w:r>
    </w:p>
  </w:endnote>
  <w:endnote w:type="continuationSeparator" w:id="0">
    <w:p w14:paraId="4A3FC84E" w14:textId="77777777" w:rsidR="00196184" w:rsidRPr="00962964" w:rsidRDefault="00196184" w:rsidP="00C3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65755146-0547-48AF-9E41-5719C1261974}"/>
    <w:embedBold r:id="rId2" w:fontKey="{2B665968-F9B8-4F65-8400-7B625939A65E}"/>
    <w:embedItalic r:id="rId3" w:fontKey="{DD6785FD-4B39-473D-A1F8-4FAFDD37FDD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4" w:fontKey="{E60847FA-F5E6-4B1D-A583-2813CFA9EBCF}"/>
    <w:embedItalic r:id="rId5" w:fontKey="{568EE51B-407F-4C3D-A575-315E898776C8}"/>
  </w:font>
  <w:font w:name="Verdana">
    <w:panose1 w:val="020B0604030504040204"/>
    <w:charset w:val="00"/>
    <w:family w:val="swiss"/>
    <w:pitch w:val="variable"/>
    <w:sig w:usb0="A00006FF" w:usb1="4000205B" w:usb2="00000010" w:usb3="00000000" w:csb0="0000019F" w:csb1="00000000"/>
    <w:embedRegular r:id="rId6" w:fontKey="{8608BF61-B216-4FDB-A82C-1C83356191A0}"/>
  </w:font>
  <w:font w:name="Arial">
    <w:panose1 w:val="020B0604020202020204"/>
    <w:charset w:val="00"/>
    <w:family w:val="swiss"/>
    <w:pitch w:val="variable"/>
    <w:sig w:usb0="E0002EFF" w:usb1="C000785B" w:usb2="00000009" w:usb3="00000000" w:csb0="000001FF" w:csb1="00000000"/>
  </w:font>
  <w:font w:name="Fira Sans Light">
    <w:altName w:val="Calibri"/>
    <w:charset w:val="00"/>
    <w:family w:val="swiss"/>
    <w:pitch w:val="variable"/>
    <w:sig w:usb0="600002FF" w:usb1="02000001" w:usb2="00000000" w:usb3="00000000" w:csb0="0000019F" w:csb1="00000000"/>
    <w:embedRegular r:id="rId7" w:fontKey="{084053C0-ABF2-48E1-A58E-7AA11CB020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4AEE" w14:textId="09D1E731" w:rsidR="0078071A" w:rsidRPr="000853FA" w:rsidRDefault="0078071A" w:rsidP="00FC402C">
    <w:pPr>
      <w:rPr>
        <w:sz w:val="2"/>
      </w:rPr>
    </w:pPr>
    <w:r>
      <w:rPr>
        <w:noProof/>
        <w:sz w:val="2"/>
        <w:lang w:eastAsia="en-AU"/>
      </w:rPr>
      <w:drawing>
        <wp:anchor distT="0" distB="0" distL="114300" distR="114300" simplePos="0" relativeHeight="251655168" behindDoc="1" locked="0" layoutInCell="1" allowOverlap="1" wp14:anchorId="1EF26A2A" wp14:editId="50073607">
          <wp:simplePos x="0" y="0"/>
          <wp:positionH relativeFrom="margin">
            <wp:align>right</wp:align>
          </wp:positionH>
          <wp:positionV relativeFrom="bottomMargin">
            <wp:posOffset>66675</wp:posOffset>
          </wp:positionV>
          <wp:extent cx="6648450" cy="266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otomWingNormal_AD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8450" cy="266700"/>
                  </a:xfrm>
                  <a:prstGeom prst="rect">
                    <a:avLst/>
                  </a:prstGeom>
                </pic:spPr>
              </pic:pic>
            </a:graphicData>
          </a:graphic>
          <wp14:sizeRelH relativeFrom="margin">
            <wp14:pctWidth>0</wp14:pctWidth>
          </wp14:sizeRelH>
          <wp14:sizeRelV relativeFrom="margin">
            <wp14:pctHeight>0</wp14:pctHeight>
          </wp14:sizeRelV>
        </wp:anchor>
      </w:drawing>
    </w:r>
    <w:r>
      <w:rPr>
        <w:noProof/>
        <w:sz w:val="2"/>
        <w:lang w:eastAsia="en-AU"/>
      </w:rPr>
      <mc:AlternateContent>
        <mc:Choice Requires="wps">
          <w:drawing>
            <wp:anchor distT="0" distB="0" distL="114300" distR="114300" simplePos="0" relativeHeight="251653120" behindDoc="0" locked="0" layoutInCell="1" allowOverlap="1" wp14:anchorId="44BF3FB7" wp14:editId="470D8035">
              <wp:simplePos x="0" y="0"/>
              <wp:positionH relativeFrom="margin">
                <wp:align>right</wp:align>
              </wp:positionH>
              <wp:positionV relativeFrom="bottomMargin">
                <wp:posOffset>66675</wp:posOffset>
              </wp:positionV>
              <wp:extent cx="850264" cy="253364"/>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4" cy="253364"/>
                      </a:xfrm>
                      <a:prstGeom prst="rect">
                        <a:avLst/>
                      </a:prstGeom>
                      <a:noFill/>
                      <a:ln w="9525">
                        <a:noFill/>
                        <a:miter lim="800000"/>
                        <a:headEnd/>
                        <a:tailEnd/>
                      </a:ln>
                    </wps:spPr>
                    <wps:txbx>
                      <w:txbxContent>
                        <w:p w14:paraId="55392423" w14:textId="77777777" w:rsidR="0078071A" w:rsidRPr="00D90B5D" w:rsidRDefault="0078071A" w:rsidP="00FC402C">
                          <w:pPr>
                            <w:jc w:val="right"/>
                            <w:rPr>
                              <w:rFonts w:ascii="Fira Sans Light" w:hAnsi="Fira Sans Light"/>
                              <w:color w:val="FFFFFF"/>
                              <w:szCs w:val="20"/>
                            </w:rPr>
                          </w:pP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PAGE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r w:rsidRPr="00D90B5D">
                            <w:rPr>
                              <w:rFonts w:ascii="Fira Sans Light" w:hAnsi="Fira Sans Light"/>
                              <w:color w:val="FFFFFF"/>
                              <w:szCs w:val="20"/>
                            </w:rPr>
                            <w:t xml:space="preserve"> of </w:t>
                          </w: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NUMPAGES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p>
                      </w:txbxContent>
                    </wps:txbx>
                    <wps:bodyPr rot="0" vert="horz" wrap="square" lIns="91440" tIns="45720" rIns="91440" bIns="45720" anchor="t" anchorCtr="0">
                      <a:spAutoFit/>
                    </wps:bodyPr>
                  </wps:wsp>
                </a:graphicData>
              </a:graphic>
            </wp:anchor>
          </w:drawing>
        </mc:Choice>
        <mc:Fallback>
          <w:pict>
            <v:shapetype w14:anchorId="44BF3FB7" id="_x0000_t202" coordsize="21600,21600" o:spt="202" path="m,l,21600r21600,l21600,xe">
              <v:stroke joinstyle="miter"/>
              <v:path gradientshapeok="t" o:connecttype="rect"/>
            </v:shapetype>
            <v:shape id="Text Box 2" o:spid="_x0000_s1026" type="#_x0000_t202" style="position:absolute;margin-left:15.75pt;margin-top:5.25pt;width:66.95pt;height:19.95pt;z-index:251653120;visibility:visible;mso-wrap-style:square;mso-wrap-distance-left:9pt;mso-wrap-distance-top:0;mso-wrap-distance-right:9pt;mso-wrap-distance-bottom:0;mso-position-horizontal:righ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" filled="f" stroked="f">
              <v:textbox style="mso-fit-shape-to-text:t">
                <w:txbxContent>
                  <w:p w14:paraId="55392423" w14:textId="77777777" w:rsidR="0078071A" w:rsidRPr="00D90B5D" w:rsidRDefault="0078071A" w:rsidP="00FC402C">
                    <w:pPr>
                      <w:jc w:val="right"/>
                      <w:rPr>
                        <w:rFonts w:ascii="Fira Sans Light" w:hAnsi="Fira Sans Light"/>
                        <w:color w:val="FFFFFF"/>
                        <w:szCs w:val="20"/>
                      </w:rPr>
                    </w:pP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PAGE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r w:rsidRPr="00D90B5D">
                      <w:rPr>
                        <w:rFonts w:ascii="Fira Sans Light" w:hAnsi="Fira Sans Light"/>
                        <w:color w:val="FFFFFF"/>
                        <w:szCs w:val="20"/>
                      </w:rPr>
                      <w:t xml:space="preserve"> of </w:t>
                    </w: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NUMPAGES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F044C" w14:textId="69277ECC" w:rsidR="0078071A" w:rsidRDefault="0078071A" w:rsidP="00FC402C">
    <w:pPr>
      <w:rPr>
        <w:noProof/>
        <w:sz w:val="2"/>
        <w:lang w:eastAsia="en-AU"/>
      </w:rPr>
    </w:pPr>
  </w:p>
  <w:p w14:paraId="3BD592E1" w14:textId="07C30A58" w:rsidR="0078071A" w:rsidRDefault="0078071A" w:rsidP="00FC402C">
    <w:pPr>
      <w:rPr>
        <w:sz w:val="2"/>
      </w:rPr>
    </w:pPr>
  </w:p>
  <w:p w14:paraId="05B60A3C" w14:textId="60707568" w:rsidR="0078071A" w:rsidRPr="000853FA" w:rsidRDefault="0078071A" w:rsidP="00FC402C">
    <w:pPr>
      <w:rPr>
        <w:sz w:val="2"/>
      </w:rPr>
    </w:pPr>
    <w:r>
      <w:rPr>
        <w:noProof/>
        <w:sz w:val="2"/>
        <w:lang w:eastAsia="en-AU"/>
      </w:rPr>
      <w:drawing>
        <wp:anchor distT="0" distB="0" distL="114300" distR="114300" simplePos="0" relativeHeight="251680768" behindDoc="1" locked="0" layoutInCell="1" allowOverlap="1" wp14:anchorId="2BFC9B0F" wp14:editId="759B27E8">
          <wp:simplePos x="0" y="0"/>
          <wp:positionH relativeFrom="margin">
            <wp:posOffset>0</wp:posOffset>
          </wp:positionH>
          <wp:positionV relativeFrom="bottomMargin">
            <wp:posOffset>66675</wp:posOffset>
          </wp:positionV>
          <wp:extent cx="3919855" cy="26670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otomWingNormal_ADG.png"/>
                  <pic:cNvPicPr/>
                </pic:nvPicPr>
                <pic:blipFill rotWithShape="1">
                  <a:blip r:embed="rId1" cstate="print">
                    <a:extLst>
                      <a:ext uri="{28A0092B-C50C-407E-A947-70E740481C1C}">
                        <a14:useLocalDpi xmlns:a14="http://schemas.microsoft.com/office/drawing/2010/main" val="0"/>
                      </a:ext>
                    </a:extLst>
                  </a:blip>
                  <a:srcRect r="41039"/>
                  <a:stretch/>
                </pic:blipFill>
                <pic:spPr bwMode="auto">
                  <a:xfrm>
                    <a:off x="0" y="0"/>
                    <a:ext cx="3919855"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
        <w:lang w:eastAsia="en-AU"/>
      </w:rPr>
      <w:drawing>
        <wp:anchor distT="0" distB="0" distL="114300" distR="114300" simplePos="0" relativeHeight="251678720" behindDoc="1" locked="0" layoutInCell="1" allowOverlap="1" wp14:anchorId="33B35539" wp14:editId="2C6E5198">
          <wp:simplePos x="0" y="0"/>
          <wp:positionH relativeFrom="margin">
            <wp:align>right</wp:align>
          </wp:positionH>
          <wp:positionV relativeFrom="bottomMargin">
            <wp:posOffset>66675</wp:posOffset>
          </wp:positionV>
          <wp:extent cx="6648450" cy="26670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otomWingNormal_AD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8450" cy="266700"/>
                  </a:xfrm>
                  <a:prstGeom prst="rect">
                    <a:avLst/>
                  </a:prstGeom>
                </pic:spPr>
              </pic:pic>
            </a:graphicData>
          </a:graphic>
          <wp14:sizeRelH relativeFrom="margin">
            <wp14:pctWidth>0</wp14:pctWidth>
          </wp14:sizeRelH>
          <wp14:sizeRelV relativeFrom="margin">
            <wp14:pctHeight>0</wp14:pctHeight>
          </wp14:sizeRelV>
        </wp:anchor>
      </w:drawing>
    </w:r>
    <w:r>
      <w:rPr>
        <w:noProof/>
        <w:sz w:val="2"/>
        <w:lang w:eastAsia="en-AU"/>
      </w:rPr>
      <mc:AlternateContent>
        <mc:Choice Requires="wps">
          <w:drawing>
            <wp:anchor distT="0" distB="0" distL="114300" distR="114300" simplePos="0" relativeHeight="251677696" behindDoc="0" locked="0" layoutInCell="1" allowOverlap="1" wp14:anchorId="047C5DFF" wp14:editId="322EB13E">
              <wp:simplePos x="0" y="0"/>
              <wp:positionH relativeFrom="margin">
                <wp:align>right</wp:align>
              </wp:positionH>
              <wp:positionV relativeFrom="bottomMargin">
                <wp:posOffset>66675</wp:posOffset>
              </wp:positionV>
              <wp:extent cx="850264" cy="253364"/>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4" cy="253364"/>
                      </a:xfrm>
                      <a:prstGeom prst="rect">
                        <a:avLst/>
                      </a:prstGeom>
                      <a:noFill/>
                      <a:ln w="9525">
                        <a:noFill/>
                        <a:miter lim="800000"/>
                        <a:headEnd/>
                        <a:tailEnd/>
                      </a:ln>
                    </wps:spPr>
                    <wps:txbx>
                      <w:txbxContent>
                        <w:p w14:paraId="7E89C0CA" w14:textId="77777777" w:rsidR="0078071A" w:rsidRPr="00D90B5D" w:rsidRDefault="0078071A" w:rsidP="00FC402C">
                          <w:pPr>
                            <w:jc w:val="right"/>
                            <w:rPr>
                              <w:rFonts w:ascii="Fira Sans Light" w:hAnsi="Fira Sans Light"/>
                              <w:color w:val="FFFFFF"/>
                              <w:szCs w:val="20"/>
                            </w:rPr>
                          </w:pP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PAGE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r w:rsidRPr="00D90B5D">
                            <w:rPr>
                              <w:rFonts w:ascii="Fira Sans Light" w:hAnsi="Fira Sans Light"/>
                              <w:color w:val="FFFFFF"/>
                              <w:szCs w:val="20"/>
                            </w:rPr>
                            <w:t xml:space="preserve"> of </w:t>
                          </w: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NUMPAGES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p>
                      </w:txbxContent>
                    </wps:txbx>
                    <wps:bodyPr rot="0" vert="horz" wrap="square" lIns="91440" tIns="45720" rIns="91440" bIns="45720" anchor="t" anchorCtr="0">
                      <a:spAutoFit/>
                    </wps:bodyPr>
                  </wps:wsp>
                </a:graphicData>
              </a:graphic>
            </wp:anchor>
          </w:drawing>
        </mc:Choice>
        <mc:Fallback>
          <w:pict>
            <v:shapetype w14:anchorId="047C5DFF" id="_x0000_t202" coordsize="21600,21600" o:spt="202" path="m,l,21600r21600,l21600,xe">
              <v:stroke joinstyle="miter"/>
              <v:path gradientshapeok="t" o:connecttype="rect"/>
            </v:shapetype>
            <v:shape id="_x0000_s1027" type="#_x0000_t202" style="position:absolute;margin-left:15.75pt;margin-top:5.25pt;width:66.95pt;height:19.95pt;z-index:251677696;visibility:visible;mso-wrap-style:square;mso-wrap-distance-left:9pt;mso-wrap-distance-top:0;mso-wrap-distance-right:9pt;mso-wrap-distance-bottom:0;mso-position-horizontal:righ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" filled="f" stroked="f">
              <v:textbox style="mso-fit-shape-to-text:t">
                <w:txbxContent>
                  <w:p w14:paraId="7E89C0CA" w14:textId="77777777" w:rsidR="0078071A" w:rsidRPr="00D90B5D" w:rsidRDefault="0078071A" w:rsidP="00FC402C">
                    <w:pPr>
                      <w:jc w:val="right"/>
                      <w:rPr>
                        <w:rFonts w:ascii="Fira Sans Light" w:hAnsi="Fira Sans Light"/>
                        <w:color w:val="FFFFFF"/>
                        <w:szCs w:val="20"/>
                      </w:rPr>
                    </w:pP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PAGE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r w:rsidRPr="00D90B5D">
                      <w:rPr>
                        <w:rFonts w:ascii="Fira Sans Light" w:hAnsi="Fira Sans Light"/>
                        <w:color w:val="FFFFFF"/>
                        <w:szCs w:val="20"/>
                      </w:rPr>
                      <w:t xml:space="preserve"> of </w:t>
                    </w:r>
                    <w:r w:rsidRPr="00D90B5D">
                      <w:rPr>
                        <w:rFonts w:ascii="Fira Sans Light" w:hAnsi="Fira Sans Light"/>
                        <w:bCs/>
                        <w:color w:val="FFFFFF"/>
                        <w:szCs w:val="20"/>
                      </w:rPr>
                      <w:fldChar w:fldCharType="begin"/>
                    </w:r>
                    <w:r w:rsidRPr="00D90B5D">
                      <w:rPr>
                        <w:rFonts w:ascii="Fira Sans Light" w:hAnsi="Fira Sans Light"/>
                        <w:bCs/>
                        <w:color w:val="FFFFFF"/>
                        <w:szCs w:val="20"/>
                      </w:rPr>
                      <w:instrText xml:space="preserve"> NUMPAGES  \* Arabic  \* MERGEFORMAT </w:instrText>
                    </w:r>
                    <w:r w:rsidRPr="00D90B5D">
                      <w:rPr>
                        <w:rFonts w:ascii="Fira Sans Light" w:hAnsi="Fira Sans Light"/>
                        <w:bCs/>
                        <w:color w:val="FFFFFF"/>
                        <w:szCs w:val="20"/>
                      </w:rPr>
                      <w:fldChar w:fldCharType="separate"/>
                    </w:r>
                    <w:r w:rsidRPr="00D90B5D">
                      <w:rPr>
                        <w:rFonts w:ascii="Fira Sans Light" w:hAnsi="Fira Sans Light"/>
                        <w:bCs/>
                        <w:noProof/>
                        <w:color w:val="FFFFFF"/>
                        <w:szCs w:val="20"/>
                      </w:rPr>
                      <w:t>1</w:t>
                    </w:r>
                    <w:r w:rsidRPr="00D90B5D">
                      <w:rPr>
                        <w:rFonts w:ascii="Fira Sans Light" w:hAnsi="Fira Sans Light"/>
                        <w:bCs/>
                        <w:color w:val="FFFFFF"/>
                        <w:szCs w:val="2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6181A" w14:textId="77777777" w:rsidR="00196184" w:rsidRPr="00646889" w:rsidRDefault="00196184" w:rsidP="00C3193C">
      <w:pPr>
        <w:rPr>
          <w:color w:val="7F7F7F" w:themeColor="text1" w:themeTint="80"/>
        </w:rPr>
      </w:pPr>
      <w:r w:rsidRPr="00646889">
        <w:rPr>
          <w:color w:val="7F7F7F" w:themeColor="text1" w:themeTint="80"/>
        </w:rPr>
        <w:separator/>
      </w:r>
    </w:p>
  </w:footnote>
  <w:footnote w:type="continuationSeparator" w:id="0">
    <w:p w14:paraId="19109CCE" w14:textId="77777777" w:rsidR="00196184" w:rsidRPr="00962964" w:rsidRDefault="00196184" w:rsidP="00C3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2AF09" w14:textId="434B1B3C" w:rsidR="0078071A" w:rsidRPr="00D90B5D" w:rsidRDefault="0078071A" w:rsidP="00D90B5D">
    <w:pPr>
      <w:tabs>
        <w:tab w:val="center" w:pos="4513"/>
        <w:tab w:val="left" w:pos="7020"/>
      </w:tabs>
      <w:jc w:val="center"/>
      <w:rPr>
        <w:rFonts w:cs="Tahoma"/>
        <w:b/>
        <w:color w:val="000000"/>
        <w:sz w:val="24"/>
        <w:szCs w:val="24"/>
      </w:rPr>
    </w:pPr>
    <w:r w:rsidRPr="00D90B5D">
      <w:rPr>
        <w:rFonts w:cs="Tahoma"/>
        <w:b/>
        <w:color w:val="000000"/>
        <w:sz w:val="24"/>
        <w:szCs w:val="24"/>
      </w:rPr>
      <w:t>Construction Environmental Management Plan</w:t>
    </w:r>
  </w:p>
  <w:p w14:paraId="5A896BB4" w14:textId="090F49ED" w:rsidR="0078071A" w:rsidRPr="00D90B5D" w:rsidRDefault="00747EA5" w:rsidP="00D90B5D">
    <w:pPr>
      <w:tabs>
        <w:tab w:val="center" w:pos="4513"/>
        <w:tab w:val="left" w:pos="7020"/>
      </w:tabs>
      <w:jc w:val="center"/>
      <w:rPr>
        <w:rFonts w:cs="Tahoma"/>
        <w:b/>
        <w:color w:val="000000"/>
        <w:sz w:val="24"/>
        <w:szCs w:val="24"/>
      </w:rPr>
    </w:pPr>
    <w:r>
      <w:rPr>
        <w:rFonts w:cs="Tahoma"/>
        <w:b/>
        <w:color w:val="000000"/>
        <w:sz w:val="24"/>
        <w:szCs w:val="24"/>
      </w:rPr>
      <w:t>[</w:t>
    </w:r>
    <w:r w:rsidR="0078071A" w:rsidRPr="00914701">
      <w:rPr>
        <w:rFonts w:cs="Tahoma"/>
        <w:b/>
        <w:color w:val="000000"/>
        <w:sz w:val="24"/>
        <w:szCs w:val="24"/>
        <w:highlight w:val="yellow"/>
      </w:rPr>
      <w:t>Project Name</w:t>
    </w:r>
    <w:r>
      <w:rPr>
        <w:rFonts w:cs="Tahoma"/>
        <w:b/>
        <w:color w:val="000000"/>
        <w:sz w:val="24"/>
        <w:szCs w:val="24"/>
      </w:rPr>
      <w:t>]</w:t>
    </w:r>
  </w:p>
  <w:p w14:paraId="08BED248" w14:textId="75BA0609" w:rsidR="0078071A" w:rsidRDefault="0078071A">
    <w:pPr>
      <w:pStyle w:val="Header"/>
    </w:pPr>
    <w:r>
      <w:rPr>
        <w:noProof/>
      </w:rPr>
      <mc:AlternateContent>
        <mc:Choice Requires="wps">
          <w:drawing>
            <wp:anchor distT="0" distB="0" distL="114300" distR="114300" simplePos="0" relativeHeight="251661312" behindDoc="0" locked="0" layoutInCell="1" allowOverlap="1" wp14:anchorId="15347C1F" wp14:editId="51E3B633">
              <wp:simplePos x="0" y="0"/>
              <wp:positionH relativeFrom="margin">
                <wp:align>right</wp:align>
              </wp:positionH>
              <wp:positionV relativeFrom="paragraph">
                <wp:posOffset>43814</wp:posOffset>
              </wp:positionV>
              <wp:extent cx="6619875" cy="14605"/>
              <wp:effectExtent l="19050" t="19050" r="28575" b="23495"/>
              <wp:wrapNone/>
              <wp:docPr id="4" name="Straight Connector 4"/>
              <wp:cNvGraphicFramePr/>
              <a:graphic xmlns:a="http://schemas.openxmlformats.org/drawingml/2006/main">
                <a:graphicData uri="http://schemas.microsoft.com/office/word/2010/wordprocessingShape">
                  <wps:wsp>
                    <wps:cNvCnPr/>
                    <wps:spPr>
                      <a:xfrm>
                        <a:off x="0" y="0"/>
                        <a:ext cx="6619875" cy="1460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F7BAE" id="Straight Connector 4"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0.05pt,3.45pt" to="991.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" strokecolor="#50b6b2 [3044]" strokeweight="2.25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536C" w14:textId="11AF5485" w:rsidR="0078071A" w:rsidRPr="00D90B5D" w:rsidRDefault="005048F8" w:rsidP="00D90B5D">
    <w:pPr>
      <w:tabs>
        <w:tab w:val="center" w:pos="4513"/>
        <w:tab w:val="left" w:pos="7020"/>
      </w:tabs>
      <w:jc w:val="center"/>
      <w:rPr>
        <w:rFonts w:cs="Tahoma"/>
        <w:b/>
        <w:color w:val="000000"/>
        <w:sz w:val="24"/>
        <w:szCs w:val="24"/>
      </w:rPr>
    </w:pPr>
    <w:r>
      <w:rPr>
        <w:rFonts w:cs="Tahoma"/>
        <w:b/>
        <w:color w:val="000000"/>
        <w:sz w:val="24"/>
        <w:szCs w:val="24"/>
      </w:rPr>
      <w:t>Project Environmental Risk Assessment</w:t>
    </w:r>
  </w:p>
  <w:p w14:paraId="0CE81B52" w14:textId="0491EC48" w:rsidR="0078071A" w:rsidRPr="00D90B5D" w:rsidRDefault="0078071A" w:rsidP="00D90B5D">
    <w:pPr>
      <w:tabs>
        <w:tab w:val="center" w:pos="4513"/>
        <w:tab w:val="left" w:pos="7020"/>
      </w:tabs>
      <w:jc w:val="center"/>
      <w:rPr>
        <w:rFonts w:cs="Tahoma"/>
        <w:b/>
        <w:color w:val="000000"/>
        <w:sz w:val="24"/>
        <w:szCs w:val="24"/>
      </w:rPr>
    </w:pPr>
    <w:r w:rsidRPr="00D90B5D">
      <w:rPr>
        <w:rFonts w:cs="Tahoma"/>
        <w:b/>
        <w:color w:val="000000"/>
        <w:sz w:val="24"/>
        <w:szCs w:val="24"/>
      </w:rPr>
      <w:t>&lt;</w:t>
    </w:r>
    <w:r w:rsidRPr="00914701">
      <w:rPr>
        <w:rFonts w:cs="Tahoma"/>
        <w:b/>
        <w:color w:val="000000"/>
        <w:sz w:val="24"/>
        <w:szCs w:val="24"/>
        <w:highlight w:val="yellow"/>
      </w:rPr>
      <w:t>Project Name</w:t>
    </w:r>
    <w:r w:rsidRPr="00D90B5D">
      <w:rPr>
        <w:rFonts w:cs="Tahoma"/>
        <w:b/>
        <w:color w:val="000000"/>
        <w:sz w:val="24"/>
        <w:szCs w:val="24"/>
      </w:rPr>
      <w:t>&gt;</w:t>
    </w:r>
  </w:p>
  <w:p w14:paraId="3F6CDE66" w14:textId="6D223835" w:rsidR="0078071A" w:rsidRDefault="0078071A">
    <w:pPr>
      <w:pStyle w:val="Header"/>
    </w:pPr>
    <w:r>
      <w:rPr>
        <w:noProof/>
      </w:rPr>
      <mc:AlternateContent>
        <mc:Choice Requires="wps">
          <w:drawing>
            <wp:anchor distT="0" distB="0" distL="114300" distR="114300" simplePos="0" relativeHeight="251675648" behindDoc="0" locked="0" layoutInCell="1" allowOverlap="1" wp14:anchorId="05FFFF10" wp14:editId="0261A494">
              <wp:simplePos x="0" y="0"/>
              <wp:positionH relativeFrom="margin">
                <wp:align>right</wp:align>
              </wp:positionH>
              <wp:positionV relativeFrom="paragraph">
                <wp:posOffset>53975</wp:posOffset>
              </wp:positionV>
              <wp:extent cx="9667875" cy="0"/>
              <wp:effectExtent l="0" t="19050" r="28575" b="19050"/>
              <wp:wrapNone/>
              <wp:docPr id="10" name="Straight Connector 10"/>
              <wp:cNvGraphicFramePr/>
              <a:graphic xmlns:a="http://schemas.openxmlformats.org/drawingml/2006/main">
                <a:graphicData uri="http://schemas.microsoft.com/office/word/2010/wordprocessingShape">
                  <wps:wsp>
                    <wps:cNvCnPr/>
                    <wps:spPr>
                      <a:xfrm>
                        <a:off x="0" y="0"/>
                        <a:ext cx="96678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C0335" id="Straight Connector 10" o:spid="_x0000_s1026" style="position:absolute;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710.05pt,4.25pt" to="1471.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" strokecolor="#50b6b2 [3044]" strokeweight="2.25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3F8F"/>
    <w:multiLevelType w:val="hybridMultilevel"/>
    <w:tmpl w:val="41C0B97A"/>
    <w:lvl w:ilvl="0" w:tplc="D8DE7646">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4B31E7"/>
    <w:multiLevelType w:val="hybridMultilevel"/>
    <w:tmpl w:val="3F5AE8B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5A788B"/>
    <w:multiLevelType w:val="hybridMultilevel"/>
    <w:tmpl w:val="A2BA6B1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E516FF2"/>
    <w:multiLevelType w:val="hybridMultilevel"/>
    <w:tmpl w:val="BB52E78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CD62A5"/>
    <w:multiLevelType w:val="hybridMultilevel"/>
    <w:tmpl w:val="4DDA296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11F0402"/>
    <w:multiLevelType w:val="hybridMultilevel"/>
    <w:tmpl w:val="BFEA01B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2347E42"/>
    <w:multiLevelType w:val="hybridMultilevel"/>
    <w:tmpl w:val="1654D8C4"/>
    <w:lvl w:ilvl="0" w:tplc="D8DE7646">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6D0180"/>
    <w:multiLevelType w:val="hybridMultilevel"/>
    <w:tmpl w:val="9AAAEA12"/>
    <w:lvl w:ilvl="0" w:tplc="848C6BA8">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6C666B7"/>
    <w:multiLevelType w:val="hybridMultilevel"/>
    <w:tmpl w:val="9FCA7B32"/>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C18010F"/>
    <w:multiLevelType w:val="hybridMultilevel"/>
    <w:tmpl w:val="D8D4F96A"/>
    <w:lvl w:ilvl="0" w:tplc="848C6BA8">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E83401B"/>
    <w:multiLevelType w:val="hybridMultilevel"/>
    <w:tmpl w:val="3048B08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814CB4"/>
    <w:multiLevelType w:val="hybridMultilevel"/>
    <w:tmpl w:val="D8DE373A"/>
    <w:lvl w:ilvl="0" w:tplc="F44222E6">
      <w:start w:val="1"/>
      <w:numFmt w:val="bullet"/>
      <w:lvlText w:val=""/>
      <w:lvlJc w:val="left"/>
      <w:pPr>
        <w:ind w:left="720" w:hanging="360"/>
      </w:pPr>
      <w:rPr>
        <w:rFonts w:ascii="Symbol" w:hAnsi="Symbol" w:hint="default"/>
        <w:color w:val="auto"/>
      </w:rPr>
    </w:lvl>
    <w:lvl w:ilvl="1" w:tplc="848C6BA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546E26"/>
    <w:multiLevelType w:val="multilevel"/>
    <w:tmpl w:val="10F603E8"/>
    <w:lvl w:ilvl="0">
      <w:start w:val="1"/>
      <w:numFmt w:val="bullet"/>
      <w:pStyle w:val="BulletedList"/>
      <w:lvlText w:val=""/>
      <w:lvlJc w:val="left"/>
      <w:pPr>
        <w:ind w:left="720" w:hanging="720"/>
      </w:pPr>
      <w:rPr>
        <w:rFonts w:ascii="Symbol" w:hAnsi="Symbol" w:hint="default"/>
        <w:sz w:val="18"/>
      </w:rPr>
    </w:lvl>
    <w:lvl w:ilvl="1">
      <w:start w:val="1"/>
      <w:numFmt w:val="bullet"/>
      <w:lvlText w:val="-"/>
      <w:lvlJc w:val="left"/>
      <w:pPr>
        <w:ind w:left="1440" w:hanging="720"/>
      </w:pPr>
      <w:rPr>
        <w:rFonts w:ascii="Calibri" w:hAnsi="Calibri"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720"/>
      </w:pPr>
      <w:rPr>
        <w:rFonts w:ascii="Symbol" w:hAnsi="Symbol" w:hint="default"/>
      </w:rPr>
    </w:lvl>
    <w:lvl w:ilvl="4">
      <w:start w:val="1"/>
      <w:numFmt w:val="bullet"/>
      <w:lvlText w:val="o"/>
      <w:lvlJc w:val="left"/>
      <w:pPr>
        <w:ind w:left="3600" w:hanging="720"/>
      </w:pPr>
      <w:rPr>
        <w:rFonts w:ascii="Courier New" w:hAnsi="Courier New" w:hint="default"/>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Symbol" w:hAnsi="Symbol" w:hint="default"/>
      </w:rPr>
    </w:lvl>
    <w:lvl w:ilvl="7">
      <w:start w:val="1"/>
      <w:numFmt w:val="bullet"/>
      <w:lvlText w:val="o"/>
      <w:lvlJc w:val="left"/>
      <w:pPr>
        <w:ind w:left="5760" w:hanging="720"/>
      </w:pPr>
      <w:rPr>
        <w:rFonts w:ascii="Courier New" w:hAnsi="Courier New" w:cs="Courier New" w:hint="default"/>
      </w:rPr>
    </w:lvl>
    <w:lvl w:ilvl="8">
      <w:start w:val="1"/>
      <w:numFmt w:val="bullet"/>
      <w:lvlText w:val=""/>
      <w:lvlJc w:val="left"/>
      <w:pPr>
        <w:ind w:left="6480" w:hanging="720"/>
      </w:pPr>
      <w:rPr>
        <w:rFonts w:ascii="Wingdings" w:hAnsi="Wingdings" w:hint="default"/>
      </w:rPr>
    </w:lvl>
  </w:abstractNum>
  <w:abstractNum w:abstractNumId="13" w15:restartNumberingAfterBreak="0">
    <w:nsid w:val="20E94F96"/>
    <w:multiLevelType w:val="multilevel"/>
    <w:tmpl w:val="92CE8A66"/>
    <w:lvl w:ilvl="0">
      <w:start w:val="1"/>
      <w:numFmt w:val="bullet"/>
      <w:pStyle w:val="TableBullets"/>
      <w:lvlText w:val=""/>
      <w:lvlJc w:val="left"/>
      <w:pPr>
        <w:ind w:left="357" w:hanging="357"/>
      </w:pPr>
      <w:rPr>
        <w:rFonts w:ascii="Symbol" w:hAnsi="Symbol" w:hint="default"/>
        <w:sz w:val="16"/>
      </w:rPr>
    </w:lvl>
    <w:lvl w:ilvl="1">
      <w:start w:val="1"/>
      <w:numFmt w:val="bullet"/>
      <w:lvlText w:val="-"/>
      <w:lvlJc w:val="left"/>
      <w:pPr>
        <w:ind w:left="714" w:hanging="357"/>
      </w:pPr>
      <w:rPr>
        <w:rFonts w:ascii="Calibri" w:hAnsi="Calibri"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Wingdings" w:hAnsi="Wingdings"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14" w15:restartNumberingAfterBreak="0">
    <w:nsid w:val="223455EB"/>
    <w:multiLevelType w:val="hybridMultilevel"/>
    <w:tmpl w:val="C7B0508E"/>
    <w:lvl w:ilvl="0" w:tplc="0C09000B">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78E3C65"/>
    <w:multiLevelType w:val="hybridMultilevel"/>
    <w:tmpl w:val="6F56C33A"/>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BE104DF"/>
    <w:multiLevelType w:val="multilevel"/>
    <w:tmpl w:val="35C054B4"/>
    <w:lvl w:ilvl="0">
      <w:start w:val="1"/>
      <w:numFmt w:val="decimal"/>
      <w:pStyle w:val="NumberedList"/>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7" w15:restartNumberingAfterBreak="0">
    <w:nsid w:val="2FE654FB"/>
    <w:multiLevelType w:val="hybridMultilevel"/>
    <w:tmpl w:val="C450B69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FF3339F"/>
    <w:multiLevelType w:val="hybridMultilevel"/>
    <w:tmpl w:val="0DA4CB0A"/>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0ED441B"/>
    <w:multiLevelType w:val="hybridMultilevel"/>
    <w:tmpl w:val="E1ECAAF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95C4D3B"/>
    <w:multiLevelType w:val="hybridMultilevel"/>
    <w:tmpl w:val="C6148070"/>
    <w:lvl w:ilvl="0" w:tplc="848C6BA8">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B100E1D"/>
    <w:multiLevelType w:val="hybridMultilevel"/>
    <w:tmpl w:val="54D62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8D4BF2"/>
    <w:multiLevelType w:val="hybridMultilevel"/>
    <w:tmpl w:val="865AB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EE5B90"/>
    <w:multiLevelType w:val="hybridMultilevel"/>
    <w:tmpl w:val="65ACFEBE"/>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09D7C95"/>
    <w:multiLevelType w:val="hybridMultilevel"/>
    <w:tmpl w:val="D3005E8C"/>
    <w:lvl w:ilvl="0" w:tplc="FFFFFFFF">
      <w:numFmt w:val="bullet"/>
      <w:lvlText w:val=""/>
      <w:lvlJc w:val="left"/>
      <w:pPr>
        <w:ind w:left="360" w:hanging="360"/>
      </w:pPr>
      <w:rPr>
        <w:rFonts w:ascii="Wingdings" w:eastAsiaTheme="minorHAnsi" w:hAnsi="Wingding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45F3022"/>
    <w:multiLevelType w:val="multilevel"/>
    <w:tmpl w:val="AC74514A"/>
    <w:styleLink w:val="Numbering"/>
    <w:lvl w:ilvl="0">
      <w:start w:val="1"/>
      <w:numFmt w:val="decimal"/>
      <w:lvlText w:val="%1."/>
      <w:lvlJc w:val="left"/>
      <w:pPr>
        <w:ind w:left="794" w:hanging="794"/>
      </w:pPr>
      <w:rPr>
        <w:rFonts w:hint="default"/>
        <w:b/>
      </w:rPr>
    </w:lvl>
    <w:lvl w:ilvl="1">
      <w:start w:val="1"/>
      <w:numFmt w:val="decimal"/>
      <w:lvlText w:val="%1.%2."/>
      <w:lvlJc w:val="left"/>
      <w:pPr>
        <w:tabs>
          <w:tab w:val="num" w:pos="1588"/>
        </w:tabs>
        <w:ind w:left="1588" w:hanging="794"/>
      </w:pPr>
      <w:rPr>
        <w:rFonts w:hint="default"/>
        <w:b w:val="0"/>
        <w:i w:val="0"/>
      </w:rPr>
    </w:lvl>
    <w:lvl w:ilvl="2">
      <w:start w:val="1"/>
      <w:numFmt w:val="decimal"/>
      <w:lvlText w:val="%1.%2.%3."/>
      <w:lvlJc w:val="left"/>
      <w:pPr>
        <w:tabs>
          <w:tab w:val="num" w:pos="2381"/>
        </w:tabs>
        <w:ind w:left="2382" w:hanging="794"/>
      </w:pPr>
      <w:rPr>
        <w:rFonts w:hint="default"/>
        <w:b w:val="0"/>
        <w:i w:val="0"/>
      </w:rPr>
    </w:lvl>
    <w:lvl w:ilvl="3">
      <w:start w:val="1"/>
      <w:numFmt w:val="decimal"/>
      <w:lvlText w:val="%1.%2.%3.%4"/>
      <w:lvlJc w:val="left"/>
      <w:pPr>
        <w:tabs>
          <w:tab w:val="num" w:pos="2520"/>
        </w:tabs>
        <w:ind w:left="3176" w:hanging="794"/>
      </w:pPr>
      <w:rPr>
        <w:rFonts w:hint="default"/>
        <w:b/>
      </w:rPr>
    </w:lvl>
    <w:lvl w:ilvl="4">
      <w:start w:val="1"/>
      <w:numFmt w:val="decimal"/>
      <w:lvlText w:val="%1.%2.%3.%4.%5"/>
      <w:lvlJc w:val="left"/>
      <w:pPr>
        <w:tabs>
          <w:tab w:val="num" w:pos="3240"/>
        </w:tabs>
        <w:ind w:left="3970" w:hanging="794"/>
      </w:pPr>
      <w:rPr>
        <w:rFonts w:hint="default"/>
        <w:b/>
      </w:rPr>
    </w:lvl>
    <w:lvl w:ilvl="5">
      <w:start w:val="1"/>
      <w:numFmt w:val="decimal"/>
      <w:lvlText w:val="%1.%2.%3.%4.%5.%6"/>
      <w:lvlJc w:val="left"/>
      <w:pPr>
        <w:tabs>
          <w:tab w:val="num" w:pos="3960"/>
        </w:tabs>
        <w:ind w:left="4764" w:hanging="794"/>
      </w:pPr>
      <w:rPr>
        <w:rFonts w:hint="default"/>
        <w:b/>
      </w:rPr>
    </w:lvl>
    <w:lvl w:ilvl="6">
      <w:start w:val="1"/>
      <w:numFmt w:val="decimal"/>
      <w:lvlText w:val="%1.%2.%3.%4.%5.%6.%7"/>
      <w:lvlJc w:val="left"/>
      <w:pPr>
        <w:tabs>
          <w:tab w:val="num" w:pos="4680"/>
        </w:tabs>
        <w:ind w:left="5558" w:hanging="794"/>
      </w:pPr>
      <w:rPr>
        <w:rFonts w:hint="default"/>
        <w:b/>
      </w:rPr>
    </w:lvl>
    <w:lvl w:ilvl="7">
      <w:start w:val="1"/>
      <w:numFmt w:val="decimal"/>
      <w:lvlText w:val="%1.%2.%3.%4.%5.%6.%7.%8"/>
      <w:lvlJc w:val="left"/>
      <w:pPr>
        <w:tabs>
          <w:tab w:val="num" w:pos="5400"/>
        </w:tabs>
        <w:ind w:left="6352" w:hanging="794"/>
      </w:pPr>
      <w:rPr>
        <w:rFonts w:hint="default"/>
        <w:b/>
      </w:rPr>
    </w:lvl>
    <w:lvl w:ilvl="8">
      <w:start w:val="1"/>
      <w:numFmt w:val="decimal"/>
      <w:lvlText w:val="%1.%2.%3.%4.%5.%6.%7.%8.%9"/>
      <w:lvlJc w:val="left"/>
      <w:pPr>
        <w:tabs>
          <w:tab w:val="num" w:pos="6120"/>
        </w:tabs>
        <w:ind w:left="7146" w:hanging="794"/>
      </w:pPr>
      <w:rPr>
        <w:rFonts w:hint="default"/>
        <w:b/>
      </w:rPr>
    </w:lvl>
  </w:abstractNum>
  <w:abstractNum w:abstractNumId="26" w15:restartNumberingAfterBreak="0">
    <w:nsid w:val="4C0C35B9"/>
    <w:multiLevelType w:val="hybridMultilevel"/>
    <w:tmpl w:val="FD9CD9DC"/>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2E6D87"/>
    <w:multiLevelType w:val="hybridMultilevel"/>
    <w:tmpl w:val="5DF04BDC"/>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06F67A9"/>
    <w:multiLevelType w:val="hybridMultilevel"/>
    <w:tmpl w:val="CA5E15EA"/>
    <w:lvl w:ilvl="0" w:tplc="848C6BA8">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30C3452"/>
    <w:multiLevelType w:val="hybridMultilevel"/>
    <w:tmpl w:val="EB98C07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5657EF"/>
    <w:multiLevelType w:val="hybridMultilevel"/>
    <w:tmpl w:val="5A8E680A"/>
    <w:lvl w:ilvl="0" w:tplc="D8DE7646">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D0A0460"/>
    <w:multiLevelType w:val="hybridMultilevel"/>
    <w:tmpl w:val="97B81C24"/>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E664700"/>
    <w:multiLevelType w:val="multilevel"/>
    <w:tmpl w:val="E26E2FB6"/>
    <w:lvl w:ilvl="0">
      <w:start w:val="1"/>
      <w:numFmt w:val="lowerLetter"/>
      <w:pStyle w:val="NumberedList-Letters"/>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lvlText w:val=""/>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33" w15:restartNumberingAfterBreak="0">
    <w:nsid w:val="5EC45D37"/>
    <w:multiLevelType w:val="hybridMultilevel"/>
    <w:tmpl w:val="C7B899A2"/>
    <w:lvl w:ilvl="0" w:tplc="848C6BA8">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7E34B7"/>
    <w:multiLevelType w:val="hybridMultilevel"/>
    <w:tmpl w:val="9BA0D496"/>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B98034C"/>
    <w:multiLevelType w:val="hybridMultilevel"/>
    <w:tmpl w:val="2F90F20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E160144"/>
    <w:multiLevelType w:val="hybridMultilevel"/>
    <w:tmpl w:val="B1D82898"/>
    <w:lvl w:ilvl="0" w:tplc="D8DE7646">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2840483"/>
    <w:multiLevelType w:val="hybridMultilevel"/>
    <w:tmpl w:val="A08CC798"/>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3706CDE"/>
    <w:multiLevelType w:val="hybridMultilevel"/>
    <w:tmpl w:val="891EE566"/>
    <w:lvl w:ilvl="0" w:tplc="D8DE7646">
      <w:numFmt w:val="bullet"/>
      <w:lvlText w:val=""/>
      <w:lvlJc w:val="left"/>
      <w:pPr>
        <w:ind w:left="360" w:hanging="360"/>
      </w:pPr>
      <w:rPr>
        <w:rFonts w:ascii="Wingdings" w:eastAsiaTheme="minorHAnsi" w:hAnsi="Wingding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3FA1487"/>
    <w:multiLevelType w:val="hybridMultilevel"/>
    <w:tmpl w:val="A85A3920"/>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4227A91"/>
    <w:multiLevelType w:val="hybridMultilevel"/>
    <w:tmpl w:val="C9D8E272"/>
    <w:lvl w:ilvl="0" w:tplc="848C6BA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52146F1"/>
    <w:multiLevelType w:val="hybridMultilevel"/>
    <w:tmpl w:val="8400719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773054"/>
    <w:multiLevelType w:val="hybridMultilevel"/>
    <w:tmpl w:val="B0BE0AEC"/>
    <w:lvl w:ilvl="0" w:tplc="848C6BA8">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D340B4C"/>
    <w:multiLevelType w:val="multilevel"/>
    <w:tmpl w:val="118C92B0"/>
    <w:lvl w:ilvl="0">
      <w:start w:val="1"/>
      <w:numFmt w:val="decimal"/>
      <w:pStyle w:val="TableNumbering"/>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num w:numId="1" w16cid:durableId="270360501">
    <w:abstractNumId w:val="32"/>
  </w:num>
  <w:num w:numId="2" w16cid:durableId="1054043163">
    <w:abstractNumId w:val="25"/>
  </w:num>
  <w:num w:numId="3" w16cid:durableId="1306857332">
    <w:abstractNumId w:val="12"/>
  </w:num>
  <w:num w:numId="4" w16cid:durableId="1845581999">
    <w:abstractNumId w:val="16"/>
  </w:num>
  <w:num w:numId="5" w16cid:durableId="513805776">
    <w:abstractNumId w:val="43"/>
  </w:num>
  <w:num w:numId="6" w16cid:durableId="912004380">
    <w:abstractNumId w:val="13"/>
  </w:num>
  <w:num w:numId="7" w16cid:durableId="1335690478">
    <w:abstractNumId w:val="22"/>
  </w:num>
  <w:num w:numId="8" w16cid:durableId="1661540035">
    <w:abstractNumId w:val="36"/>
  </w:num>
  <w:num w:numId="9" w16cid:durableId="613051509">
    <w:abstractNumId w:val="38"/>
  </w:num>
  <w:num w:numId="10" w16cid:durableId="1524243515">
    <w:abstractNumId w:val="0"/>
  </w:num>
  <w:num w:numId="11" w16cid:durableId="478158678">
    <w:abstractNumId w:val="23"/>
  </w:num>
  <w:num w:numId="12" w16cid:durableId="603920694">
    <w:abstractNumId w:val="6"/>
  </w:num>
  <w:num w:numId="13" w16cid:durableId="1290937809">
    <w:abstractNumId w:val="30"/>
  </w:num>
  <w:num w:numId="14" w16cid:durableId="1895508275">
    <w:abstractNumId w:val="3"/>
  </w:num>
  <w:num w:numId="15" w16cid:durableId="2114283323">
    <w:abstractNumId w:val="15"/>
  </w:num>
  <w:num w:numId="16" w16cid:durableId="917131724">
    <w:abstractNumId w:val="7"/>
  </w:num>
  <w:num w:numId="17" w16cid:durableId="1128162245">
    <w:abstractNumId w:val="37"/>
  </w:num>
  <w:num w:numId="18" w16cid:durableId="1579628230">
    <w:abstractNumId w:val="28"/>
  </w:num>
  <w:num w:numId="19" w16cid:durableId="1064990305">
    <w:abstractNumId w:val="20"/>
  </w:num>
  <w:num w:numId="20" w16cid:durableId="804735295">
    <w:abstractNumId w:val="26"/>
  </w:num>
  <w:num w:numId="21" w16cid:durableId="1019504611">
    <w:abstractNumId w:val="39"/>
  </w:num>
  <w:num w:numId="22" w16cid:durableId="925844832">
    <w:abstractNumId w:val="31"/>
  </w:num>
  <w:num w:numId="23" w16cid:durableId="1433166938">
    <w:abstractNumId w:val="8"/>
  </w:num>
  <w:num w:numId="24" w16cid:durableId="484392061">
    <w:abstractNumId w:val="5"/>
  </w:num>
  <w:num w:numId="25" w16cid:durableId="1067453709">
    <w:abstractNumId w:val="14"/>
  </w:num>
  <w:num w:numId="26" w16cid:durableId="483552057">
    <w:abstractNumId w:val="24"/>
  </w:num>
  <w:num w:numId="27" w16cid:durableId="827135573">
    <w:abstractNumId w:val="29"/>
  </w:num>
  <w:num w:numId="28" w16cid:durableId="1868449227">
    <w:abstractNumId w:val="41"/>
  </w:num>
  <w:num w:numId="29" w16cid:durableId="192351235">
    <w:abstractNumId w:val="34"/>
  </w:num>
  <w:num w:numId="30" w16cid:durableId="272709436">
    <w:abstractNumId w:val="42"/>
  </w:num>
  <w:num w:numId="31" w16cid:durableId="1697849547">
    <w:abstractNumId w:val="2"/>
  </w:num>
  <w:num w:numId="32" w16cid:durableId="1489203617">
    <w:abstractNumId w:val="9"/>
  </w:num>
  <w:num w:numId="33" w16cid:durableId="1796100912">
    <w:abstractNumId w:val="17"/>
  </w:num>
  <w:num w:numId="34" w16cid:durableId="886917596">
    <w:abstractNumId w:val="33"/>
  </w:num>
  <w:num w:numId="35" w16cid:durableId="1026565990">
    <w:abstractNumId w:val="35"/>
  </w:num>
  <w:num w:numId="36" w16cid:durableId="635723301">
    <w:abstractNumId w:val="4"/>
  </w:num>
  <w:num w:numId="37" w16cid:durableId="1743260839">
    <w:abstractNumId w:val="19"/>
  </w:num>
  <w:num w:numId="38" w16cid:durableId="64380471">
    <w:abstractNumId w:val="40"/>
  </w:num>
  <w:num w:numId="39" w16cid:durableId="273562682">
    <w:abstractNumId w:val="10"/>
  </w:num>
  <w:num w:numId="40" w16cid:durableId="782965884">
    <w:abstractNumId w:val="1"/>
  </w:num>
  <w:num w:numId="41" w16cid:durableId="1320307234">
    <w:abstractNumId w:val="18"/>
  </w:num>
  <w:num w:numId="42" w16cid:durableId="589193520">
    <w:abstractNumId w:val="11"/>
  </w:num>
  <w:num w:numId="43" w16cid:durableId="23406918">
    <w:abstractNumId w:val="27"/>
  </w:num>
  <w:num w:numId="44" w16cid:durableId="1924298173">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attachedTemplate r:id="rId1"/>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B5D"/>
    <w:rsid w:val="000041A1"/>
    <w:rsid w:val="00004858"/>
    <w:rsid w:val="00005010"/>
    <w:rsid w:val="000117A6"/>
    <w:rsid w:val="000121C4"/>
    <w:rsid w:val="00012B04"/>
    <w:rsid w:val="00013D8E"/>
    <w:rsid w:val="00015B96"/>
    <w:rsid w:val="00016E4B"/>
    <w:rsid w:val="00023157"/>
    <w:rsid w:val="00024926"/>
    <w:rsid w:val="000273F3"/>
    <w:rsid w:val="000329BF"/>
    <w:rsid w:val="00033CEB"/>
    <w:rsid w:val="000348F2"/>
    <w:rsid w:val="00035C7F"/>
    <w:rsid w:val="00035D7B"/>
    <w:rsid w:val="00035DF5"/>
    <w:rsid w:val="000407C3"/>
    <w:rsid w:val="00040CD5"/>
    <w:rsid w:val="0004162D"/>
    <w:rsid w:val="00041BDC"/>
    <w:rsid w:val="00043B8C"/>
    <w:rsid w:val="00043C30"/>
    <w:rsid w:val="00044F23"/>
    <w:rsid w:val="00046241"/>
    <w:rsid w:val="00047A7F"/>
    <w:rsid w:val="00052C68"/>
    <w:rsid w:val="00053DCA"/>
    <w:rsid w:val="0005402E"/>
    <w:rsid w:val="0005499E"/>
    <w:rsid w:val="000550A8"/>
    <w:rsid w:val="000553E0"/>
    <w:rsid w:val="00060AA3"/>
    <w:rsid w:val="0006229D"/>
    <w:rsid w:val="00062CD5"/>
    <w:rsid w:val="00063B39"/>
    <w:rsid w:val="0006593E"/>
    <w:rsid w:val="000719D3"/>
    <w:rsid w:val="000732AF"/>
    <w:rsid w:val="00075439"/>
    <w:rsid w:val="000768B0"/>
    <w:rsid w:val="00076DB4"/>
    <w:rsid w:val="0007738F"/>
    <w:rsid w:val="00077BCA"/>
    <w:rsid w:val="00082566"/>
    <w:rsid w:val="00082E10"/>
    <w:rsid w:val="000845FB"/>
    <w:rsid w:val="00084DEF"/>
    <w:rsid w:val="00084E30"/>
    <w:rsid w:val="00085D3A"/>
    <w:rsid w:val="00092E26"/>
    <w:rsid w:val="000941FD"/>
    <w:rsid w:val="000957FF"/>
    <w:rsid w:val="000974C1"/>
    <w:rsid w:val="000A12EB"/>
    <w:rsid w:val="000A2549"/>
    <w:rsid w:val="000A3A3D"/>
    <w:rsid w:val="000A50D3"/>
    <w:rsid w:val="000A6C19"/>
    <w:rsid w:val="000B22B0"/>
    <w:rsid w:val="000B5C38"/>
    <w:rsid w:val="000B683F"/>
    <w:rsid w:val="000B6959"/>
    <w:rsid w:val="000C25D3"/>
    <w:rsid w:val="000D16CA"/>
    <w:rsid w:val="000D171B"/>
    <w:rsid w:val="000D2223"/>
    <w:rsid w:val="000D2B57"/>
    <w:rsid w:val="000D4304"/>
    <w:rsid w:val="000E1322"/>
    <w:rsid w:val="000E2A10"/>
    <w:rsid w:val="000E44E5"/>
    <w:rsid w:val="000E46F6"/>
    <w:rsid w:val="000E6E08"/>
    <w:rsid w:val="000F08CA"/>
    <w:rsid w:val="000F2428"/>
    <w:rsid w:val="000F2744"/>
    <w:rsid w:val="000F3E74"/>
    <w:rsid w:val="000F5713"/>
    <w:rsid w:val="000F61A5"/>
    <w:rsid w:val="00100D81"/>
    <w:rsid w:val="00103C41"/>
    <w:rsid w:val="001053E0"/>
    <w:rsid w:val="00105535"/>
    <w:rsid w:val="00105B9E"/>
    <w:rsid w:val="00106BF2"/>
    <w:rsid w:val="00106DF4"/>
    <w:rsid w:val="00107F29"/>
    <w:rsid w:val="00110014"/>
    <w:rsid w:val="00112689"/>
    <w:rsid w:val="00113981"/>
    <w:rsid w:val="0011746C"/>
    <w:rsid w:val="00121B25"/>
    <w:rsid w:val="00121FBC"/>
    <w:rsid w:val="00123C74"/>
    <w:rsid w:val="0012464F"/>
    <w:rsid w:val="00125C38"/>
    <w:rsid w:val="00126CFE"/>
    <w:rsid w:val="00133217"/>
    <w:rsid w:val="0013354F"/>
    <w:rsid w:val="00133F9D"/>
    <w:rsid w:val="00134AA0"/>
    <w:rsid w:val="0013513B"/>
    <w:rsid w:val="00137C28"/>
    <w:rsid w:val="001413C4"/>
    <w:rsid w:val="00143B95"/>
    <w:rsid w:val="001455E6"/>
    <w:rsid w:val="00146291"/>
    <w:rsid w:val="00146910"/>
    <w:rsid w:val="00150163"/>
    <w:rsid w:val="00156384"/>
    <w:rsid w:val="00160674"/>
    <w:rsid w:val="00160752"/>
    <w:rsid w:val="00160D38"/>
    <w:rsid w:val="00161208"/>
    <w:rsid w:val="00161939"/>
    <w:rsid w:val="00161A1C"/>
    <w:rsid w:val="0016333F"/>
    <w:rsid w:val="00164505"/>
    <w:rsid w:val="00165271"/>
    <w:rsid w:val="00166AC8"/>
    <w:rsid w:val="00167B01"/>
    <w:rsid w:val="00170708"/>
    <w:rsid w:val="00171D5B"/>
    <w:rsid w:val="0017300C"/>
    <w:rsid w:val="001746CD"/>
    <w:rsid w:val="001773FB"/>
    <w:rsid w:val="00177570"/>
    <w:rsid w:val="00182F3B"/>
    <w:rsid w:val="0018352A"/>
    <w:rsid w:val="00183E92"/>
    <w:rsid w:val="00187C5D"/>
    <w:rsid w:val="0019453B"/>
    <w:rsid w:val="00196184"/>
    <w:rsid w:val="001A0B8C"/>
    <w:rsid w:val="001A0E69"/>
    <w:rsid w:val="001A0F25"/>
    <w:rsid w:val="001A0FC2"/>
    <w:rsid w:val="001A1078"/>
    <w:rsid w:val="001A5B12"/>
    <w:rsid w:val="001A6987"/>
    <w:rsid w:val="001A7B79"/>
    <w:rsid w:val="001B22BE"/>
    <w:rsid w:val="001B267E"/>
    <w:rsid w:val="001B31CC"/>
    <w:rsid w:val="001B6050"/>
    <w:rsid w:val="001B724B"/>
    <w:rsid w:val="001C0CD5"/>
    <w:rsid w:val="001C256C"/>
    <w:rsid w:val="001C39D2"/>
    <w:rsid w:val="001C3EDD"/>
    <w:rsid w:val="001C4162"/>
    <w:rsid w:val="001C42D9"/>
    <w:rsid w:val="001C6A14"/>
    <w:rsid w:val="001C744C"/>
    <w:rsid w:val="001C7473"/>
    <w:rsid w:val="001D0698"/>
    <w:rsid w:val="001D1A78"/>
    <w:rsid w:val="001D42D2"/>
    <w:rsid w:val="001D47CE"/>
    <w:rsid w:val="001D51E8"/>
    <w:rsid w:val="001D7F67"/>
    <w:rsid w:val="001E247C"/>
    <w:rsid w:val="001E3672"/>
    <w:rsid w:val="001E457A"/>
    <w:rsid w:val="001E48E1"/>
    <w:rsid w:val="001E4D79"/>
    <w:rsid w:val="001E6D17"/>
    <w:rsid w:val="001F103A"/>
    <w:rsid w:val="001F19CF"/>
    <w:rsid w:val="001F30BB"/>
    <w:rsid w:val="001F613B"/>
    <w:rsid w:val="0020338F"/>
    <w:rsid w:val="00203DD7"/>
    <w:rsid w:val="002066E3"/>
    <w:rsid w:val="00216D8E"/>
    <w:rsid w:val="00217F22"/>
    <w:rsid w:val="00220179"/>
    <w:rsid w:val="00222E55"/>
    <w:rsid w:val="002233CB"/>
    <w:rsid w:val="00223538"/>
    <w:rsid w:val="00223C35"/>
    <w:rsid w:val="002247B1"/>
    <w:rsid w:val="00226E63"/>
    <w:rsid w:val="0022706C"/>
    <w:rsid w:val="00227E43"/>
    <w:rsid w:val="00231131"/>
    <w:rsid w:val="002344A3"/>
    <w:rsid w:val="00237ABF"/>
    <w:rsid w:val="00237DA0"/>
    <w:rsid w:val="0024111B"/>
    <w:rsid w:val="00241BBD"/>
    <w:rsid w:val="00245F5C"/>
    <w:rsid w:val="00246BED"/>
    <w:rsid w:val="00250AD0"/>
    <w:rsid w:val="00250E50"/>
    <w:rsid w:val="00256271"/>
    <w:rsid w:val="00260C58"/>
    <w:rsid w:val="00262E17"/>
    <w:rsid w:val="00266649"/>
    <w:rsid w:val="00266B5E"/>
    <w:rsid w:val="00273695"/>
    <w:rsid w:val="00274D15"/>
    <w:rsid w:val="002814E3"/>
    <w:rsid w:val="00283EEF"/>
    <w:rsid w:val="00286775"/>
    <w:rsid w:val="00287921"/>
    <w:rsid w:val="00287E21"/>
    <w:rsid w:val="002901DD"/>
    <w:rsid w:val="002913D5"/>
    <w:rsid w:val="002923D0"/>
    <w:rsid w:val="002930B5"/>
    <w:rsid w:val="002950D3"/>
    <w:rsid w:val="00296F4F"/>
    <w:rsid w:val="002A0D03"/>
    <w:rsid w:val="002A1CDF"/>
    <w:rsid w:val="002A2254"/>
    <w:rsid w:val="002A2E46"/>
    <w:rsid w:val="002A3819"/>
    <w:rsid w:val="002A57DF"/>
    <w:rsid w:val="002B00D3"/>
    <w:rsid w:val="002B1BE6"/>
    <w:rsid w:val="002B41F7"/>
    <w:rsid w:val="002B7B05"/>
    <w:rsid w:val="002C004B"/>
    <w:rsid w:val="002C0789"/>
    <w:rsid w:val="002C09A2"/>
    <w:rsid w:val="002C2150"/>
    <w:rsid w:val="002C3800"/>
    <w:rsid w:val="002C4221"/>
    <w:rsid w:val="002C4BDF"/>
    <w:rsid w:val="002C67F2"/>
    <w:rsid w:val="002C79AA"/>
    <w:rsid w:val="002C7BA3"/>
    <w:rsid w:val="002D02C6"/>
    <w:rsid w:val="002D1F5C"/>
    <w:rsid w:val="002D47D0"/>
    <w:rsid w:val="002D7C37"/>
    <w:rsid w:val="002E04E3"/>
    <w:rsid w:val="002E35BF"/>
    <w:rsid w:val="002E4D22"/>
    <w:rsid w:val="002E4E83"/>
    <w:rsid w:val="002E543E"/>
    <w:rsid w:val="002E7DDE"/>
    <w:rsid w:val="002E7FDF"/>
    <w:rsid w:val="002F165F"/>
    <w:rsid w:val="002F3141"/>
    <w:rsid w:val="002F377F"/>
    <w:rsid w:val="002F3AAE"/>
    <w:rsid w:val="002F3C49"/>
    <w:rsid w:val="002F43A1"/>
    <w:rsid w:val="002F50D8"/>
    <w:rsid w:val="002F5994"/>
    <w:rsid w:val="002F5ABA"/>
    <w:rsid w:val="002F5E0B"/>
    <w:rsid w:val="002F7C8F"/>
    <w:rsid w:val="00301B7B"/>
    <w:rsid w:val="00303474"/>
    <w:rsid w:val="00303E8D"/>
    <w:rsid w:val="003043A8"/>
    <w:rsid w:val="00304B85"/>
    <w:rsid w:val="00304EA5"/>
    <w:rsid w:val="00311213"/>
    <w:rsid w:val="003133CE"/>
    <w:rsid w:val="00313DF5"/>
    <w:rsid w:val="003145B3"/>
    <w:rsid w:val="00314703"/>
    <w:rsid w:val="00315DB5"/>
    <w:rsid w:val="003172FD"/>
    <w:rsid w:val="0031789E"/>
    <w:rsid w:val="00317F3F"/>
    <w:rsid w:val="00322AC9"/>
    <w:rsid w:val="0032576A"/>
    <w:rsid w:val="00331F74"/>
    <w:rsid w:val="003337A6"/>
    <w:rsid w:val="00335C49"/>
    <w:rsid w:val="00335F9E"/>
    <w:rsid w:val="003376E8"/>
    <w:rsid w:val="0033781A"/>
    <w:rsid w:val="00341F59"/>
    <w:rsid w:val="00342ADB"/>
    <w:rsid w:val="003440CF"/>
    <w:rsid w:val="003504CB"/>
    <w:rsid w:val="00350DD6"/>
    <w:rsid w:val="00351450"/>
    <w:rsid w:val="00351ED5"/>
    <w:rsid w:val="00351FDE"/>
    <w:rsid w:val="00353370"/>
    <w:rsid w:val="00353A4F"/>
    <w:rsid w:val="00354609"/>
    <w:rsid w:val="00354BC1"/>
    <w:rsid w:val="003562DF"/>
    <w:rsid w:val="00360655"/>
    <w:rsid w:val="00360FA0"/>
    <w:rsid w:val="003640EA"/>
    <w:rsid w:val="00365609"/>
    <w:rsid w:val="003667C3"/>
    <w:rsid w:val="003673F2"/>
    <w:rsid w:val="0037224C"/>
    <w:rsid w:val="00372C18"/>
    <w:rsid w:val="003734E0"/>
    <w:rsid w:val="003735A0"/>
    <w:rsid w:val="00375D9E"/>
    <w:rsid w:val="00376D95"/>
    <w:rsid w:val="003773E4"/>
    <w:rsid w:val="00383DDF"/>
    <w:rsid w:val="00384CBA"/>
    <w:rsid w:val="003850AF"/>
    <w:rsid w:val="00385602"/>
    <w:rsid w:val="003862A7"/>
    <w:rsid w:val="0038661F"/>
    <w:rsid w:val="0039304D"/>
    <w:rsid w:val="003954B2"/>
    <w:rsid w:val="00396C61"/>
    <w:rsid w:val="003A086F"/>
    <w:rsid w:val="003A0F68"/>
    <w:rsid w:val="003A2224"/>
    <w:rsid w:val="003A39B5"/>
    <w:rsid w:val="003A74DC"/>
    <w:rsid w:val="003B31BE"/>
    <w:rsid w:val="003B51B3"/>
    <w:rsid w:val="003B5326"/>
    <w:rsid w:val="003C1744"/>
    <w:rsid w:val="003C3F19"/>
    <w:rsid w:val="003C40FE"/>
    <w:rsid w:val="003C4E0C"/>
    <w:rsid w:val="003C65F2"/>
    <w:rsid w:val="003C702B"/>
    <w:rsid w:val="003C76ED"/>
    <w:rsid w:val="003C78D9"/>
    <w:rsid w:val="003D2958"/>
    <w:rsid w:val="003D31A7"/>
    <w:rsid w:val="003D3D1E"/>
    <w:rsid w:val="003D50CF"/>
    <w:rsid w:val="003D6109"/>
    <w:rsid w:val="003E0B68"/>
    <w:rsid w:val="003E0F46"/>
    <w:rsid w:val="003E0F59"/>
    <w:rsid w:val="003E204F"/>
    <w:rsid w:val="003E2474"/>
    <w:rsid w:val="003E34B5"/>
    <w:rsid w:val="003E4C4C"/>
    <w:rsid w:val="003E5AF9"/>
    <w:rsid w:val="003F58FE"/>
    <w:rsid w:val="003F7CB7"/>
    <w:rsid w:val="003F7CEC"/>
    <w:rsid w:val="00400681"/>
    <w:rsid w:val="004034C9"/>
    <w:rsid w:val="00403567"/>
    <w:rsid w:val="004038A7"/>
    <w:rsid w:val="00403DED"/>
    <w:rsid w:val="004120D6"/>
    <w:rsid w:val="00413776"/>
    <w:rsid w:val="004140F8"/>
    <w:rsid w:val="00414D68"/>
    <w:rsid w:val="00415A1A"/>
    <w:rsid w:val="00417394"/>
    <w:rsid w:val="00417396"/>
    <w:rsid w:val="00417607"/>
    <w:rsid w:val="00417EA3"/>
    <w:rsid w:val="0042056C"/>
    <w:rsid w:val="004211CD"/>
    <w:rsid w:val="004217F1"/>
    <w:rsid w:val="00421A41"/>
    <w:rsid w:val="004228EC"/>
    <w:rsid w:val="0042442E"/>
    <w:rsid w:val="004247F8"/>
    <w:rsid w:val="0042507D"/>
    <w:rsid w:val="00427084"/>
    <w:rsid w:val="00427A72"/>
    <w:rsid w:val="00427E07"/>
    <w:rsid w:val="00431382"/>
    <w:rsid w:val="00432694"/>
    <w:rsid w:val="004337F3"/>
    <w:rsid w:val="004338C4"/>
    <w:rsid w:val="00435108"/>
    <w:rsid w:val="00441718"/>
    <w:rsid w:val="00441D04"/>
    <w:rsid w:val="004427F9"/>
    <w:rsid w:val="00442D9E"/>
    <w:rsid w:val="00443936"/>
    <w:rsid w:val="00446031"/>
    <w:rsid w:val="00453499"/>
    <w:rsid w:val="00454615"/>
    <w:rsid w:val="004547CB"/>
    <w:rsid w:val="00460FF3"/>
    <w:rsid w:val="00461565"/>
    <w:rsid w:val="00462FAF"/>
    <w:rsid w:val="00466AE0"/>
    <w:rsid w:val="00467912"/>
    <w:rsid w:val="0047268D"/>
    <w:rsid w:val="00472B32"/>
    <w:rsid w:val="00473A05"/>
    <w:rsid w:val="00474D6B"/>
    <w:rsid w:val="004762B3"/>
    <w:rsid w:val="00480B85"/>
    <w:rsid w:val="004816D1"/>
    <w:rsid w:val="004823A5"/>
    <w:rsid w:val="00483B4C"/>
    <w:rsid w:val="0048687E"/>
    <w:rsid w:val="0048740A"/>
    <w:rsid w:val="0049173A"/>
    <w:rsid w:val="00492F14"/>
    <w:rsid w:val="00494585"/>
    <w:rsid w:val="00494D4B"/>
    <w:rsid w:val="00495748"/>
    <w:rsid w:val="00497306"/>
    <w:rsid w:val="004A1F6A"/>
    <w:rsid w:val="004A2084"/>
    <w:rsid w:val="004A57F7"/>
    <w:rsid w:val="004B3576"/>
    <w:rsid w:val="004B43D3"/>
    <w:rsid w:val="004B6E6D"/>
    <w:rsid w:val="004C12D4"/>
    <w:rsid w:val="004C12DE"/>
    <w:rsid w:val="004C1E7C"/>
    <w:rsid w:val="004C57AF"/>
    <w:rsid w:val="004C6E86"/>
    <w:rsid w:val="004C7DC7"/>
    <w:rsid w:val="004D0D20"/>
    <w:rsid w:val="004D1D0F"/>
    <w:rsid w:val="004D3CFD"/>
    <w:rsid w:val="004D3E26"/>
    <w:rsid w:val="004D3E46"/>
    <w:rsid w:val="004D6160"/>
    <w:rsid w:val="004D6574"/>
    <w:rsid w:val="004D6F4B"/>
    <w:rsid w:val="004D7D86"/>
    <w:rsid w:val="004E173A"/>
    <w:rsid w:val="004E2A16"/>
    <w:rsid w:val="004E6E10"/>
    <w:rsid w:val="004E6FA6"/>
    <w:rsid w:val="004F07DB"/>
    <w:rsid w:val="004F14A9"/>
    <w:rsid w:val="004F2817"/>
    <w:rsid w:val="004F438D"/>
    <w:rsid w:val="004F5078"/>
    <w:rsid w:val="004F5108"/>
    <w:rsid w:val="00500032"/>
    <w:rsid w:val="00500212"/>
    <w:rsid w:val="00501AB0"/>
    <w:rsid w:val="00501BCC"/>
    <w:rsid w:val="005031B4"/>
    <w:rsid w:val="00503CF6"/>
    <w:rsid w:val="005048F8"/>
    <w:rsid w:val="00505DF9"/>
    <w:rsid w:val="00506A8E"/>
    <w:rsid w:val="005114BA"/>
    <w:rsid w:val="00511B62"/>
    <w:rsid w:val="005204CF"/>
    <w:rsid w:val="005233B3"/>
    <w:rsid w:val="00523595"/>
    <w:rsid w:val="00525EAE"/>
    <w:rsid w:val="005279CF"/>
    <w:rsid w:val="00527E46"/>
    <w:rsid w:val="005307F9"/>
    <w:rsid w:val="005314F7"/>
    <w:rsid w:val="005353B1"/>
    <w:rsid w:val="005365B6"/>
    <w:rsid w:val="00537404"/>
    <w:rsid w:val="005406CA"/>
    <w:rsid w:val="005409AF"/>
    <w:rsid w:val="00541080"/>
    <w:rsid w:val="00544553"/>
    <w:rsid w:val="00544749"/>
    <w:rsid w:val="00545EAF"/>
    <w:rsid w:val="0055187F"/>
    <w:rsid w:val="005537D2"/>
    <w:rsid w:val="005550B6"/>
    <w:rsid w:val="00555684"/>
    <w:rsid w:val="00556797"/>
    <w:rsid w:val="005602EE"/>
    <w:rsid w:val="005628B5"/>
    <w:rsid w:val="00564F0D"/>
    <w:rsid w:val="00566043"/>
    <w:rsid w:val="00571518"/>
    <w:rsid w:val="005741C9"/>
    <w:rsid w:val="005748CD"/>
    <w:rsid w:val="00574AE4"/>
    <w:rsid w:val="005800EF"/>
    <w:rsid w:val="00583F54"/>
    <w:rsid w:val="00585E09"/>
    <w:rsid w:val="00586A85"/>
    <w:rsid w:val="005904A7"/>
    <w:rsid w:val="00591BAB"/>
    <w:rsid w:val="00593749"/>
    <w:rsid w:val="00593762"/>
    <w:rsid w:val="00594438"/>
    <w:rsid w:val="00595FB3"/>
    <w:rsid w:val="005962A3"/>
    <w:rsid w:val="00596336"/>
    <w:rsid w:val="0059635D"/>
    <w:rsid w:val="005967CE"/>
    <w:rsid w:val="005A08C0"/>
    <w:rsid w:val="005A0EFB"/>
    <w:rsid w:val="005A1979"/>
    <w:rsid w:val="005A1C1A"/>
    <w:rsid w:val="005A1E10"/>
    <w:rsid w:val="005A2D15"/>
    <w:rsid w:val="005A3452"/>
    <w:rsid w:val="005A5C92"/>
    <w:rsid w:val="005A6BE1"/>
    <w:rsid w:val="005A74F5"/>
    <w:rsid w:val="005A7DA6"/>
    <w:rsid w:val="005A7EE8"/>
    <w:rsid w:val="005C05A9"/>
    <w:rsid w:val="005C0A66"/>
    <w:rsid w:val="005C0D05"/>
    <w:rsid w:val="005C0E3E"/>
    <w:rsid w:val="005C12FC"/>
    <w:rsid w:val="005C32F7"/>
    <w:rsid w:val="005C53C5"/>
    <w:rsid w:val="005C5524"/>
    <w:rsid w:val="005C558B"/>
    <w:rsid w:val="005C5D12"/>
    <w:rsid w:val="005C6E6C"/>
    <w:rsid w:val="005D0EF7"/>
    <w:rsid w:val="005D1204"/>
    <w:rsid w:val="005D1822"/>
    <w:rsid w:val="005D2074"/>
    <w:rsid w:val="005D238C"/>
    <w:rsid w:val="005D3230"/>
    <w:rsid w:val="005D7A95"/>
    <w:rsid w:val="005D7F58"/>
    <w:rsid w:val="005E0BE1"/>
    <w:rsid w:val="005E18E4"/>
    <w:rsid w:val="005E2990"/>
    <w:rsid w:val="005E30AC"/>
    <w:rsid w:val="005E3980"/>
    <w:rsid w:val="005E50A2"/>
    <w:rsid w:val="005F0BAB"/>
    <w:rsid w:val="005F2147"/>
    <w:rsid w:val="005F3219"/>
    <w:rsid w:val="006016A7"/>
    <w:rsid w:val="00602D25"/>
    <w:rsid w:val="00602F02"/>
    <w:rsid w:val="0060477D"/>
    <w:rsid w:val="00606292"/>
    <w:rsid w:val="006070CD"/>
    <w:rsid w:val="00621C8A"/>
    <w:rsid w:val="00621DEA"/>
    <w:rsid w:val="0062434A"/>
    <w:rsid w:val="006253A1"/>
    <w:rsid w:val="006267FF"/>
    <w:rsid w:val="00632D1E"/>
    <w:rsid w:val="00633949"/>
    <w:rsid w:val="00633DA9"/>
    <w:rsid w:val="00633F05"/>
    <w:rsid w:val="0063532C"/>
    <w:rsid w:val="0063543E"/>
    <w:rsid w:val="00636EF1"/>
    <w:rsid w:val="00637859"/>
    <w:rsid w:val="00637D8A"/>
    <w:rsid w:val="00642D82"/>
    <w:rsid w:val="00642EB4"/>
    <w:rsid w:val="0064382B"/>
    <w:rsid w:val="0064406A"/>
    <w:rsid w:val="006446AE"/>
    <w:rsid w:val="00646889"/>
    <w:rsid w:val="0065048D"/>
    <w:rsid w:val="00652E21"/>
    <w:rsid w:val="00656CEC"/>
    <w:rsid w:val="00656EAB"/>
    <w:rsid w:val="006639AE"/>
    <w:rsid w:val="00663D26"/>
    <w:rsid w:val="00664AD9"/>
    <w:rsid w:val="0066739F"/>
    <w:rsid w:val="006674E7"/>
    <w:rsid w:val="006722E7"/>
    <w:rsid w:val="00673CCD"/>
    <w:rsid w:val="00677318"/>
    <w:rsid w:val="00677D0F"/>
    <w:rsid w:val="00681F7C"/>
    <w:rsid w:val="0068359B"/>
    <w:rsid w:val="00683651"/>
    <w:rsid w:val="00690404"/>
    <w:rsid w:val="006923D7"/>
    <w:rsid w:val="00692C66"/>
    <w:rsid w:val="00693F80"/>
    <w:rsid w:val="0069637B"/>
    <w:rsid w:val="006A0FBD"/>
    <w:rsid w:val="006A1CB9"/>
    <w:rsid w:val="006A2583"/>
    <w:rsid w:val="006A32CF"/>
    <w:rsid w:val="006A6D98"/>
    <w:rsid w:val="006B03B2"/>
    <w:rsid w:val="006B1C7F"/>
    <w:rsid w:val="006B2162"/>
    <w:rsid w:val="006B2221"/>
    <w:rsid w:val="006B2672"/>
    <w:rsid w:val="006B3AC2"/>
    <w:rsid w:val="006B3ECD"/>
    <w:rsid w:val="006B3FA6"/>
    <w:rsid w:val="006B7443"/>
    <w:rsid w:val="006B7C9E"/>
    <w:rsid w:val="006B7DA2"/>
    <w:rsid w:val="006C1582"/>
    <w:rsid w:val="006C1CCA"/>
    <w:rsid w:val="006C2624"/>
    <w:rsid w:val="006C3C41"/>
    <w:rsid w:val="006C668E"/>
    <w:rsid w:val="006D0595"/>
    <w:rsid w:val="006D0C64"/>
    <w:rsid w:val="006D1030"/>
    <w:rsid w:val="006D45C5"/>
    <w:rsid w:val="006D5582"/>
    <w:rsid w:val="006D6EE8"/>
    <w:rsid w:val="006E0E50"/>
    <w:rsid w:val="006E192C"/>
    <w:rsid w:val="006E7775"/>
    <w:rsid w:val="006E7A89"/>
    <w:rsid w:val="006F00C9"/>
    <w:rsid w:val="006F03D3"/>
    <w:rsid w:val="006F16F4"/>
    <w:rsid w:val="006F2BDF"/>
    <w:rsid w:val="006F36BB"/>
    <w:rsid w:val="00703B49"/>
    <w:rsid w:val="00711C48"/>
    <w:rsid w:val="00711EA9"/>
    <w:rsid w:val="00713CC9"/>
    <w:rsid w:val="00713DD5"/>
    <w:rsid w:val="00714009"/>
    <w:rsid w:val="007178E7"/>
    <w:rsid w:val="007213B1"/>
    <w:rsid w:val="007222AC"/>
    <w:rsid w:val="00722512"/>
    <w:rsid w:val="00723074"/>
    <w:rsid w:val="007231A5"/>
    <w:rsid w:val="00725FFE"/>
    <w:rsid w:val="00730663"/>
    <w:rsid w:val="00732BEE"/>
    <w:rsid w:val="00732F89"/>
    <w:rsid w:val="00734055"/>
    <w:rsid w:val="00734CED"/>
    <w:rsid w:val="0074014D"/>
    <w:rsid w:val="0074145A"/>
    <w:rsid w:val="00741849"/>
    <w:rsid w:val="00742AC7"/>
    <w:rsid w:val="00744801"/>
    <w:rsid w:val="007474BC"/>
    <w:rsid w:val="00747EA5"/>
    <w:rsid w:val="00750809"/>
    <w:rsid w:val="00750D80"/>
    <w:rsid w:val="007514D5"/>
    <w:rsid w:val="00751768"/>
    <w:rsid w:val="00751912"/>
    <w:rsid w:val="007522F4"/>
    <w:rsid w:val="0075371E"/>
    <w:rsid w:val="00753D8E"/>
    <w:rsid w:val="0075413E"/>
    <w:rsid w:val="00755103"/>
    <w:rsid w:val="00760C01"/>
    <w:rsid w:val="0076312E"/>
    <w:rsid w:val="00764432"/>
    <w:rsid w:val="007656D2"/>
    <w:rsid w:val="007663CB"/>
    <w:rsid w:val="0076751A"/>
    <w:rsid w:val="00770F81"/>
    <w:rsid w:val="00776B33"/>
    <w:rsid w:val="0078071A"/>
    <w:rsid w:val="00783C64"/>
    <w:rsid w:val="00783F9D"/>
    <w:rsid w:val="00783FB8"/>
    <w:rsid w:val="00793E50"/>
    <w:rsid w:val="007954B7"/>
    <w:rsid w:val="00795F9B"/>
    <w:rsid w:val="007A0B48"/>
    <w:rsid w:val="007A135F"/>
    <w:rsid w:val="007A1574"/>
    <w:rsid w:val="007A1FBD"/>
    <w:rsid w:val="007A33FE"/>
    <w:rsid w:val="007A6F7C"/>
    <w:rsid w:val="007A781F"/>
    <w:rsid w:val="007B36BE"/>
    <w:rsid w:val="007B3CC2"/>
    <w:rsid w:val="007B5252"/>
    <w:rsid w:val="007B7104"/>
    <w:rsid w:val="007B7118"/>
    <w:rsid w:val="007B7A44"/>
    <w:rsid w:val="007C00DF"/>
    <w:rsid w:val="007C095F"/>
    <w:rsid w:val="007C0981"/>
    <w:rsid w:val="007C1D2D"/>
    <w:rsid w:val="007C3B17"/>
    <w:rsid w:val="007C3BD1"/>
    <w:rsid w:val="007C403D"/>
    <w:rsid w:val="007C4342"/>
    <w:rsid w:val="007C5022"/>
    <w:rsid w:val="007C54D6"/>
    <w:rsid w:val="007C6486"/>
    <w:rsid w:val="007C775B"/>
    <w:rsid w:val="007C7FA9"/>
    <w:rsid w:val="007D41C2"/>
    <w:rsid w:val="007D5162"/>
    <w:rsid w:val="007E030A"/>
    <w:rsid w:val="007E07D8"/>
    <w:rsid w:val="007E0D0B"/>
    <w:rsid w:val="007E1A0D"/>
    <w:rsid w:val="007E34FD"/>
    <w:rsid w:val="007E3AB5"/>
    <w:rsid w:val="007E51E4"/>
    <w:rsid w:val="007E770D"/>
    <w:rsid w:val="007F1294"/>
    <w:rsid w:val="007F1381"/>
    <w:rsid w:val="007F15E0"/>
    <w:rsid w:val="007F15E2"/>
    <w:rsid w:val="007F2B37"/>
    <w:rsid w:val="007F3437"/>
    <w:rsid w:val="00800264"/>
    <w:rsid w:val="0080110B"/>
    <w:rsid w:val="00801559"/>
    <w:rsid w:val="00814E79"/>
    <w:rsid w:val="008163B7"/>
    <w:rsid w:val="00817902"/>
    <w:rsid w:val="008200AE"/>
    <w:rsid w:val="00825323"/>
    <w:rsid w:val="00826256"/>
    <w:rsid w:val="008275B9"/>
    <w:rsid w:val="0082783C"/>
    <w:rsid w:val="0083089D"/>
    <w:rsid w:val="00830D6C"/>
    <w:rsid w:val="008312CB"/>
    <w:rsid w:val="00834288"/>
    <w:rsid w:val="008342FF"/>
    <w:rsid w:val="00834E75"/>
    <w:rsid w:val="00835709"/>
    <w:rsid w:val="0083652E"/>
    <w:rsid w:val="00841586"/>
    <w:rsid w:val="008458D1"/>
    <w:rsid w:val="008510B6"/>
    <w:rsid w:val="00854121"/>
    <w:rsid w:val="008559AE"/>
    <w:rsid w:val="00855A6A"/>
    <w:rsid w:val="00860EFB"/>
    <w:rsid w:val="00861B93"/>
    <w:rsid w:val="008639CC"/>
    <w:rsid w:val="0086477A"/>
    <w:rsid w:val="008740DA"/>
    <w:rsid w:val="00877447"/>
    <w:rsid w:val="00877689"/>
    <w:rsid w:val="00877968"/>
    <w:rsid w:val="00877CCA"/>
    <w:rsid w:val="00877F0C"/>
    <w:rsid w:val="0088032B"/>
    <w:rsid w:val="008839D5"/>
    <w:rsid w:val="00884130"/>
    <w:rsid w:val="00884851"/>
    <w:rsid w:val="008856D5"/>
    <w:rsid w:val="008859D5"/>
    <w:rsid w:val="00886763"/>
    <w:rsid w:val="008901AB"/>
    <w:rsid w:val="0089218C"/>
    <w:rsid w:val="0089316B"/>
    <w:rsid w:val="008936B2"/>
    <w:rsid w:val="00897DC4"/>
    <w:rsid w:val="008A2D5C"/>
    <w:rsid w:val="008A4457"/>
    <w:rsid w:val="008B0FA9"/>
    <w:rsid w:val="008B12E8"/>
    <w:rsid w:val="008B26C2"/>
    <w:rsid w:val="008B472F"/>
    <w:rsid w:val="008B6B18"/>
    <w:rsid w:val="008C22C5"/>
    <w:rsid w:val="008C2630"/>
    <w:rsid w:val="008C2962"/>
    <w:rsid w:val="008C3004"/>
    <w:rsid w:val="008C3420"/>
    <w:rsid w:val="008C4BB6"/>
    <w:rsid w:val="008D0C86"/>
    <w:rsid w:val="008D23B3"/>
    <w:rsid w:val="008D27C5"/>
    <w:rsid w:val="008D49AE"/>
    <w:rsid w:val="008E1981"/>
    <w:rsid w:val="008E3D31"/>
    <w:rsid w:val="008E6397"/>
    <w:rsid w:val="008F0D96"/>
    <w:rsid w:val="008F0DD4"/>
    <w:rsid w:val="008F45E1"/>
    <w:rsid w:val="008F516A"/>
    <w:rsid w:val="0090152D"/>
    <w:rsid w:val="009018B3"/>
    <w:rsid w:val="0090197E"/>
    <w:rsid w:val="00902352"/>
    <w:rsid w:val="00906AE3"/>
    <w:rsid w:val="00912137"/>
    <w:rsid w:val="00913D2B"/>
    <w:rsid w:val="00913E16"/>
    <w:rsid w:val="0091436A"/>
    <w:rsid w:val="00914701"/>
    <w:rsid w:val="00915496"/>
    <w:rsid w:val="009155B4"/>
    <w:rsid w:val="009169CF"/>
    <w:rsid w:val="00917FA4"/>
    <w:rsid w:val="009208C7"/>
    <w:rsid w:val="0092095C"/>
    <w:rsid w:val="00925B9E"/>
    <w:rsid w:val="00925D75"/>
    <w:rsid w:val="0092729E"/>
    <w:rsid w:val="00930387"/>
    <w:rsid w:val="00930E3F"/>
    <w:rsid w:val="00931CC2"/>
    <w:rsid w:val="00934B59"/>
    <w:rsid w:val="00936229"/>
    <w:rsid w:val="0094217A"/>
    <w:rsid w:val="009425A5"/>
    <w:rsid w:val="00943899"/>
    <w:rsid w:val="00945503"/>
    <w:rsid w:val="0094675C"/>
    <w:rsid w:val="00946C4E"/>
    <w:rsid w:val="00954A8B"/>
    <w:rsid w:val="009565DE"/>
    <w:rsid w:val="00956A89"/>
    <w:rsid w:val="00961785"/>
    <w:rsid w:val="00962EB3"/>
    <w:rsid w:val="00962FAC"/>
    <w:rsid w:val="009678A7"/>
    <w:rsid w:val="00970DF0"/>
    <w:rsid w:val="00971E13"/>
    <w:rsid w:val="0098250D"/>
    <w:rsid w:val="009827E6"/>
    <w:rsid w:val="009866F6"/>
    <w:rsid w:val="009877BD"/>
    <w:rsid w:val="00993714"/>
    <w:rsid w:val="00993D53"/>
    <w:rsid w:val="009960D0"/>
    <w:rsid w:val="00997491"/>
    <w:rsid w:val="009A3484"/>
    <w:rsid w:val="009A46B1"/>
    <w:rsid w:val="009A6329"/>
    <w:rsid w:val="009B28AF"/>
    <w:rsid w:val="009B2A9A"/>
    <w:rsid w:val="009B54A6"/>
    <w:rsid w:val="009B67AA"/>
    <w:rsid w:val="009B7551"/>
    <w:rsid w:val="009C0769"/>
    <w:rsid w:val="009C18B1"/>
    <w:rsid w:val="009C32AC"/>
    <w:rsid w:val="009C48C1"/>
    <w:rsid w:val="009C70C2"/>
    <w:rsid w:val="009D0088"/>
    <w:rsid w:val="009D01A8"/>
    <w:rsid w:val="009D212E"/>
    <w:rsid w:val="009D3F47"/>
    <w:rsid w:val="009D4EA6"/>
    <w:rsid w:val="009D51F5"/>
    <w:rsid w:val="009D7A03"/>
    <w:rsid w:val="009E04E9"/>
    <w:rsid w:val="009E282A"/>
    <w:rsid w:val="009E3FA8"/>
    <w:rsid w:val="009F0421"/>
    <w:rsid w:val="009F0D4C"/>
    <w:rsid w:val="009F324B"/>
    <w:rsid w:val="009F327B"/>
    <w:rsid w:val="009F54E7"/>
    <w:rsid w:val="009F698F"/>
    <w:rsid w:val="009F77BD"/>
    <w:rsid w:val="00A01783"/>
    <w:rsid w:val="00A01A6E"/>
    <w:rsid w:val="00A03753"/>
    <w:rsid w:val="00A04182"/>
    <w:rsid w:val="00A0429E"/>
    <w:rsid w:val="00A04B39"/>
    <w:rsid w:val="00A04F15"/>
    <w:rsid w:val="00A0627B"/>
    <w:rsid w:val="00A064FD"/>
    <w:rsid w:val="00A06A2A"/>
    <w:rsid w:val="00A07C23"/>
    <w:rsid w:val="00A07C5C"/>
    <w:rsid w:val="00A11CB5"/>
    <w:rsid w:val="00A14480"/>
    <w:rsid w:val="00A15463"/>
    <w:rsid w:val="00A17963"/>
    <w:rsid w:val="00A2225B"/>
    <w:rsid w:val="00A25796"/>
    <w:rsid w:val="00A26AE5"/>
    <w:rsid w:val="00A326F9"/>
    <w:rsid w:val="00A33450"/>
    <w:rsid w:val="00A33955"/>
    <w:rsid w:val="00A35D54"/>
    <w:rsid w:val="00A3686F"/>
    <w:rsid w:val="00A379D2"/>
    <w:rsid w:val="00A40212"/>
    <w:rsid w:val="00A42C56"/>
    <w:rsid w:val="00A42DF4"/>
    <w:rsid w:val="00A42EC7"/>
    <w:rsid w:val="00A45755"/>
    <w:rsid w:val="00A46AF8"/>
    <w:rsid w:val="00A5081A"/>
    <w:rsid w:val="00A524FB"/>
    <w:rsid w:val="00A52E5F"/>
    <w:rsid w:val="00A536DD"/>
    <w:rsid w:val="00A55108"/>
    <w:rsid w:val="00A57668"/>
    <w:rsid w:val="00A61810"/>
    <w:rsid w:val="00A621EA"/>
    <w:rsid w:val="00A62806"/>
    <w:rsid w:val="00A6409D"/>
    <w:rsid w:val="00A640A4"/>
    <w:rsid w:val="00A66261"/>
    <w:rsid w:val="00A66EC2"/>
    <w:rsid w:val="00A70974"/>
    <w:rsid w:val="00A70D58"/>
    <w:rsid w:val="00A71D64"/>
    <w:rsid w:val="00A71D71"/>
    <w:rsid w:val="00A722FC"/>
    <w:rsid w:val="00A804FC"/>
    <w:rsid w:val="00A80594"/>
    <w:rsid w:val="00A86075"/>
    <w:rsid w:val="00A87221"/>
    <w:rsid w:val="00A91103"/>
    <w:rsid w:val="00A9210C"/>
    <w:rsid w:val="00A94FC0"/>
    <w:rsid w:val="00A95E05"/>
    <w:rsid w:val="00A966F5"/>
    <w:rsid w:val="00AA231F"/>
    <w:rsid w:val="00AA26B1"/>
    <w:rsid w:val="00AA32D7"/>
    <w:rsid w:val="00AA4CEA"/>
    <w:rsid w:val="00AA5102"/>
    <w:rsid w:val="00AA5624"/>
    <w:rsid w:val="00AA6511"/>
    <w:rsid w:val="00AB4198"/>
    <w:rsid w:val="00AC3F16"/>
    <w:rsid w:val="00AC5FEE"/>
    <w:rsid w:val="00AC6A7F"/>
    <w:rsid w:val="00AD6866"/>
    <w:rsid w:val="00AD7867"/>
    <w:rsid w:val="00AD7983"/>
    <w:rsid w:val="00AE0ECD"/>
    <w:rsid w:val="00AE3268"/>
    <w:rsid w:val="00AE41EC"/>
    <w:rsid w:val="00AE49AF"/>
    <w:rsid w:val="00AE527D"/>
    <w:rsid w:val="00AE65F1"/>
    <w:rsid w:val="00AE7945"/>
    <w:rsid w:val="00AE7B8E"/>
    <w:rsid w:val="00AE7BDD"/>
    <w:rsid w:val="00AE7FE3"/>
    <w:rsid w:val="00AF0FF5"/>
    <w:rsid w:val="00AF1D29"/>
    <w:rsid w:val="00AF237A"/>
    <w:rsid w:val="00AF2E4F"/>
    <w:rsid w:val="00AF3918"/>
    <w:rsid w:val="00AF50E4"/>
    <w:rsid w:val="00AF5DA9"/>
    <w:rsid w:val="00AF7682"/>
    <w:rsid w:val="00B020B7"/>
    <w:rsid w:val="00B04749"/>
    <w:rsid w:val="00B073F2"/>
    <w:rsid w:val="00B127F3"/>
    <w:rsid w:val="00B15362"/>
    <w:rsid w:val="00B1588A"/>
    <w:rsid w:val="00B16637"/>
    <w:rsid w:val="00B21DBA"/>
    <w:rsid w:val="00B23E4B"/>
    <w:rsid w:val="00B24958"/>
    <w:rsid w:val="00B25248"/>
    <w:rsid w:val="00B317AC"/>
    <w:rsid w:val="00B33929"/>
    <w:rsid w:val="00B34462"/>
    <w:rsid w:val="00B3570A"/>
    <w:rsid w:val="00B37493"/>
    <w:rsid w:val="00B43552"/>
    <w:rsid w:val="00B50327"/>
    <w:rsid w:val="00B50E23"/>
    <w:rsid w:val="00B52809"/>
    <w:rsid w:val="00B52AED"/>
    <w:rsid w:val="00B560A4"/>
    <w:rsid w:val="00B568D2"/>
    <w:rsid w:val="00B60297"/>
    <w:rsid w:val="00B6144C"/>
    <w:rsid w:val="00B64C1E"/>
    <w:rsid w:val="00B73D23"/>
    <w:rsid w:val="00B74928"/>
    <w:rsid w:val="00B76A57"/>
    <w:rsid w:val="00B811F5"/>
    <w:rsid w:val="00B837E6"/>
    <w:rsid w:val="00B852D7"/>
    <w:rsid w:val="00B8575A"/>
    <w:rsid w:val="00B857D3"/>
    <w:rsid w:val="00B85E64"/>
    <w:rsid w:val="00B864EF"/>
    <w:rsid w:val="00B87F5E"/>
    <w:rsid w:val="00B904D1"/>
    <w:rsid w:val="00B928B6"/>
    <w:rsid w:val="00B953B8"/>
    <w:rsid w:val="00B962D1"/>
    <w:rsid w:val="00B96354"/>
    <w:rsid w:val="00B968CA"/>
    <w:rsid w:val="00B96C46"/>
    <w:rsid w:val="00B96EDD"/>
    <w:rsid w:val="00B96F4D"/>
    <w:rsid w:val="00B97439"/>
    <w:rsid w:val="00BA018A"/>
    <w:rsid w:val="00BA36DE"/>
    <w:rsid w:val="00BA5680"/>
    <w:rsid w:val="00BB18E1"/>
    <w:rsid w:val="00BB40FC"/>
    <w:rsid w:val="00BB49C7"/>
    <w:rsid w:val="00BB5D77"/>
    <w:rsid w:val="00BC18C9"/>
    <w:rsid w:val="00BC4343"/>
    <w:rsid w:val="00BC4B30"/>
    <w:rsid w:val="00BC6587"/>
    <w:rsid w:val="00BD33B8"/>
    <w:rsid w:val="00BD3C8B"/>
    <w:rsid w:val="00BD4A73"/>
    <w:rsid w:val="00BD6259"/>
    <w:rsid w:val="00BD62E5"/>
    <w:rsid w:val="00BE1E26"/>
    <w:rsid w:val="00BE230D"/>
    <w:rsid w:val="00BE2717"/>
    <w:rsid w:val="00BE2B3D"/>
    <w:rsid w:val="00BE3270"/>
    <w:rsid w:val="00BE3DEC"/>
    <w:rsid w:val="00BE4356"/>
    <w:rsid w:val="00BE4357"/>
    <w:rsid w:val="00BE4CC7"/>
    <w:rsid w:val="00BE536B"/>
    <w:rsid w:val="00BF0319"/>
    <w:rsid w:val="00BF2490"/>
    <w:rsid w:val="00BF26FC"/>
    <w:rsid w:val="00BF5743"/>
    <w:rsid w:val="00BF5C27"/>
    <w:rsid w:val="00BF6C33"/>
    <w:rsid w:val="00BF7013"/>
    <w:rsid w:val="00C00111"/>
    <w:rsid w:val="00C00362"/>
    <w:rsid w:val="00C01FC6"/>
    <w:rsid w:val="00C0333B"/>
    <w:rsid w:val="00C041BD"/>
    <w:rsid w:val="00C045FA"/>
    <w:rsid w:val="00C0466D"/>
    <w:rsid w:val="00C054B0"/>
    <w:rsid w:val="00C07BC4"/>
    <w:rsid w:val="00C10395"/>
    <w:rsid w:val="00C13434"/>
    <w:rsid w:val="00C177C4"/>
    <w:rsid w:val="00C2070D"/>
    <w:rsid w:val="00C2259B"/>
    <w:rsid w:val="00C2457F"/>
    <w:rsid w:val="00C251FB"/>
    <w:rsid w:val="00C257A3"/>
    <w:rsid w:val="00C3193C"/>
    <w:rsid w:val="00C3290A"/>
    <w:rsid w:val="00C33ACE"/>
    <w:rsid w:val="00C348EC"/>
    <w:rsid w:val="00C349CA"/>
    <w:rsid w:val="00C35127"/>
    <w:rsid w:val="00C35FAF"/>
    <w:rsid w:val="00C37068"/>
    <w:rsid w:val="00C40B8B"/>
    <w:rsid w:val="00C41453"/>
    <w:rsid w:val="00C44DD0"/>
    <w:rsid w:val="00C45313"/>
    <w:rsid w:val="00C45B57"/>
    <w:rsid w:val="00C46A27"/>
    <w:rsid w:val="00C474A8"/>
    <w:rsid w:val="00C520BF"/>
    <w:rsid w:val="00C5432D"/>
    <w:rsid w:val="00C56C31"/>
    <w:rsid w:val="00C61A75"/>
    <w:rsid w:val="00C61AE8"/>
    <w:rsid w:val="00C62B40"/>
    <w:rsid w:val="00C63A42"/>
    <w:rsid w:val="00C63E10"/>
    <w:rsid w:val="00C66F5F"/>
    <w:rsid w:val="00C6724A"/>
    <w:rsid w:val="00C67290"/>
    <w:rsid w:val="00C6759A"/>
    <w:rsid w:val="00C677DA"/>
    <w:rsid w:val="00C67E77"/>
    <w:rsid w:val="00C70C75"/>
    <w:rsid w:val="00C71660"/>
    <w:rsid w:val="00C74544"/>
    <w:rsid w:val="00C7638E"/>
    <w:rsid w:val="00C76B19"/>
    <w:rsid w:val="00C837C8"/>
    <w:rsid w:val="00C85F27"/>
    <w:rsid w:val="00C86118"/>
    <w:rsid w:val="00C927F3"/>
    <w:rsid w:val="00C92B08"/>
    <w:rsid w:val="00C93684"/>
    <w:rsid w:val="00C93DFC"/>
    <w:rsid w:val="00C96B93"/>
    <w:rsid w:val="00C96C0A"/>
    <w:rsid w:val="00CA0900"/>
    <w:rsid w:val="00CA6800"/>
    <w:rsid w:val="00CA6DED"/>
    <w:rsid w:val="00CA7BA4"/>
    <w:rsid w:val="00CB140B"/>
    <w:rsid w:val="00CB213B"/>
    <w:rsid w:val="00CB2929"/>
    <w:rsid w:val="00CB3009"/>
    <w:rsid w:val="00CB3E8E"/>
    <w:rsid w:val="00CB421B"/>
    <w:rsid w:val="00CB50DE"/>
    <w:rsid w:val="00CB560C"/>
    <w:rsid w:val="00CB62D8"/>
    <w:rsid w:val="00CB6AC1"/>
    <w:rsid w:val="00CC1A8A"/>
    <w:rsid w:val="00CC21B8"/>
    <w:rsid w:val="00CD1ACD"/>
    <w:rsid w:val="00CD1FA4"/>
    <w:rsid w:val="00CD31D3"/>
    <w:rsid w:val="00CD54A1"/>
    <w:rsid w:val="00CD65B5"/>
    <w:rsid w:val="00CD7083"/>
    <w:rsid w:val="00CD79A1"/>
    <w:rsid w:val="00CE2053"/>
    <w:rsid w:val="00CE300F"/>
    <w:rsid w:val="00CE4E02"/>
    <w:rsid w:val="00CE5BDF"/>
    <w:rsid w:val="00CE6B55"/>
    <w:rsid w:val="00CE70F8"/>
    <w:rsid w:val="00CE781B"/>
    <w:rsid w:val="00CF2B2A"/>
    <w:rsid w:val="00CF3BCF"/>
    <w:rsid w:val="00CF59BA"/>
    <w:rsid w:val="00CF651C"/>
    <w:rsid w:val="00CF6835"/>
    <w:rsid w:val="00CF7CFB"/>
    <w:rsid w:val="00D043B3"/>
    <w:rsid w:val="00D0588D"/>
    <w:rsid w:val="00D06A13"/>
    <w:rsid w:val="00D07F1F"/>
    <w:rsid w:val="00D10581"/>
    <w:rsid w:val="00D14DC2"/>
    <w:rsid w:val="00D15EF9"/>
    <w:rsid w:val="00D16DA4"/>
    <w:rsid w:val="00D175B0"/>
    <w:rsid w:val="00D17A71"/>
    <w:rsid w:val="00D17AE2"/>
    <w:rsid w:val="00D20091"/>
    <w:rsid w:val="00D20A6F"/>
    <w:rsid w:val="00D23368"/>
    <w:rsid w:val="00D23A25"/>
    <w:rsid w:val="00D270A9"/>
    <w:rsid w:val="00D303D0"/>
    <w:rsid w:val="00D3183A"/>
    <w:rsid w:val="00D32A88"/>
    <w:rsid w:val="00D34190"/>
    <w:rsid w:val="00D35506"/>
    <w:rsid w:val="00D4024A"/>
    <w:rsid w:val="00D40E2F"/>
    <w:rsid w:val="00D44BAE"/>
    <w:rsid w:val="00D466C7"/>
    <w:rsid w:val="00D51073"/>
    <w:rsid w:val="00D5273C"/>
    <w:rsid w:val="00D53D9D"/>
    <w:rsid w:val="00D5730B"/>
    <w:rsid w:val="00D57C09"/>
    <w:rsid w:val="00D57E66"/>
    <w:rsid w:val="00D60B69"/>
    <w:rsid w:val="00D65AC4"/>
    <w:rsid w:val="00D65AFB"/>
    <w:rsid w:val="00D65F1E"/>
    <w:rsid w:val="00D66263"/>
    <w:rsid w:val="00D66284"/>
    <w:rsid w:val="00D67B66"/>
    <w:rsid w:val="00D70891"/>
    <w:rsid w:val="00D71E80"/>
    <w:rsid w:val="00D7271D"/>
    <w:rsid w:val="00D74653"/>
    <w:rsid w:val="00D75B62"/>
    <w:rsid w:val="00D770C1"/>
    <w:rsid w:val="00D81335"/>
    <w:rsid w:val="00D82948"/>
    <w:rsid w:val="00D84102"/>
    <w:rsid w:val="00D85D55"/>
    <w:rsid w:val="00D860B5"/>
    <w:rsid w:val="00D90B5D"/>
    <w:rsid w:val="00D90C12"/>
    <w:rsid w:val="00D939B4"/>
    <w:rsid w:val="00D93E23"/>
    <w:rsid w:val="00D94144"/>
    <w:rsid w:val="00D95807"/>
    <w:rsid w:val="00D9589C"/>
    <w:rsid w:val="00D962C7"/>
    <w:rsid w:val="00D97912"/>
    <w:rsid w:val="00DA0ADC"/>
    <w:rsid w:val="00DA0F8E"/>
    <w:rsid w:val="00DA1F19"/>
    <w:rsid w:val="00DA34C1"/>
    <w:rsid w:val="00DB0B4F"/>
    <w:rsid w:val="00DB2C49"/>
    <w:rsid w:val="00DB483E"/>
    <w:rsid w:val="00DC0B5F"/>
    <w:rsid w:val="00DC2054"/>
    <w:rsid w:val="00DC3963"/>
    <w:rsid w:val="00DC4257"/>
    <w:rsid w:val="00DC4BB1"/>
    <w:rsid w:val="00DC7445"/>
    <w:rsid w:val="00DC78C4"/>
    <w:rsid w:val="00DD0140"/>
    <w:rsid w:val="00DD019E"/>
    <w:rsid w:val="00DD09C4"/>
    <w:rsid w:val="00DD158D"/>
    <w:rsid w:val="00DD403F"/>
    <w:rsid w:val="00DD41FF"/>
    <w:rsid w:val="00DD4CCF"/>
    <w:rsid w:val="00DD5AF5"/>
    <w:rsid w:val="00DD5CB4"/>
    <w:rsid w:val="00DD733C"/>
    <w:rsid w:val="00DD767A"/>
    <w:rsid w:val="00DD77D9"/>
    <w:rsid w:val="00DE3C58"/>
    <w:rsid w:val="00DE563D"/>
    <w:rsid w:val="00DE609F"/>
    <w:rsid w:val="00DE698F"/>
    <w:rsid w:val="00DE7FCF"/>
    <w:rsid w:val="00DF13E0"/>
    <w:rsid w:val="00DF213D"/>
    <w:rsid w:val="00DF2649"/>
    <w:rsid w:val="00DF42BA"/>
    <w:rsid w:val="00E01089"/>
    <w:rsid w:val="00E0141E"/>
    <w:rsid w:val="00E03E22"/>
    <w:rsid w:val="00E05A4C"/>
    <w:rsid w:val="00E05F7A"/>
    <w:rsid w:val="00E05FA0"/>
    <w:rsid w:val="00E10A62"/>
    <w:rsid w:val="00E10FAF"/>
    <w:rsid w:val="00E17355"/>
    <w:rsid w:val="00E203A6"/>
    <w:rsid w:val="00E22281"/>
    <w:rsid w:val="00E23653"/>
    <w:rsid w:val="00E236C8"/>
    <w:rsid w:val="00E25395"/>
    <w:rsid w:val="00E2577D"/>
    <w:rsid w:val="00E265A8"/>
    <w:rsid w:val="00E26FAA"/>
    <w:rsid w:val="00E279F4"/>
    <w:rsid w:val="00E30183"/>
    <w:rsid w:val="00E310C3"/>
    <w:rsid w:val="00E3250C"/>
    <w:rsid w:val="00E33586"/>
    <w:rsid w:val="00E33D05"/>
    <w:rsid w:val="00E355D2"/>
    <w:rsid w:val="00E36FCA"/>
    <w:rsid w:val="00E4026E"/>
    <w:rsid w:val="00E41CC2"/>
    <w:rsid w:val="00E428F3"/>
    <w:rsid w:val="00E42A37"/>
    <w:rsid w:val="00E443B9"/>
    <w:rsid w:val="00E468F7"/>
    <w:rsid w:val="00E52C54"/>
    <w:rsid w:val="00E5455E"/>
    <w:rsid w:val="00E55D10"/>
    <w:rsid w:val="00E55D88"/>
    <w:rsid w:val="00E567BB"/>
    <w:rsid w:val="00E60D66"/>
    <w:rsid w:val="00E6140A"/>
    <w:rsid w:val="00E61BBC"/>
    <w:rsid w:val="00E62667"/>
    <w:rsid w:val="00E63327"/>
    <w:rsid w:val="00E63CA4"/>
    <w:rsid w:val="00E6466A"/>
    <w:rsid w:val="00E67027"/>
    <w:rsid w:val="00E674F5"/>
    <w:rsid w:val="00E70265"/>
    <w:rsid w:val="00E73609"/>
    <w:rsid w:val="00E76EC7"/>
    <w:rsid w:val="00E8196B"/>
    <w:rsid w:val="00E82F5D"/>
    <w:rsid w:val="00E85CD0"/>
    <w:rsid w:val="00E86DF8"/>
    <w:rsid w:val="00E92EB3"/>
    <w:rsid w:val="00E93BA1"/>
    <w:rsid w:val="00E94A0F"/>
    <w:rsid w:val="00E94D9C"/>
    <w:rsid w:val="00E9637C"/>
    <w:rsid w:val="00E969E1"/>
    <w:rsid w:val="00E97501"/>
    <w:rsid w:val="00E975E2"/>
    <w:rsid w:val="00EA0D05"/>
    <w:rsid w:val="00EA16DE"/>
    <w:rsid w:val="00EA212E"/>
    <w:rsid w:val="00EA3E84"/>
    <w:rsid w:val="00EA763A"/>
    <w:rsid w:val="00EB0F7C"/>
    <w:rsid w:val="00EB32BD"/>
    <w:rsid w:val="00EB58AC"/>
    <w:rsid w:val="00EB65AF"/>
    <w:rsid w:val="00EC0075"/>
    <w:rsid w:val="00EC06EB"/>
    <w:rsid w:val="00EC1C92"/>
    <w:rsid w:val="00EC3CA1"/>
    <w:rsid w:val="00EC3FFA"/>
    <w:rsid w:val="00EC5575"/>
    <w:rsid w:val="00EC5B1A"/>
    <w:rsid w:val="00ED155A"/>
    <w:rsid w:val="00ED5ECC"/>
    <w:rsid w:val="00ED7EBE"/>
    <w:rsid w:val="00EE1A05"/>
    <w:rsid w:val="00EE5396"/>
    <w:rsid w:val="00EE6941"/>
    <w:rsid w:val="00EF111E"/>
    <w:rsid w:val="00EF2324"/>
    <w:rsid w:val="00EF78AF"/>
    <w:rsid w:val="00EF7A6E"/>
    <w:rsid w:val="00F01014"/>
    <w:rsid w:val="00F01CF4"/>
    <w:rsid w:val="00F02F76"/>
    <w:rsid w:val="00F03BC4"/>
    <w:rsid w:val="00F06A87"/>
    <w:rsid w:val="00F07794"/>
    <w:rsid w:val="00F103EB"/>
    <w:rsid w:val="00F11A88"/>
    <w:rsid w:val="00F155FD"/>
    <w:rsid w:val="00F2110B"/>
    <w:rsid w:val="00F21606"/>
    <w:rsid w:val="00F25D5E"/>
    <w:rsid w:val="00F27216"/>
    <w:rsid w:val="00F32828"/>
    <w:rsid w:val="00F330EB"/>
    <w:rsid w:val="00F33606"/>
    <w:rsid w:val="00F336A6"/>
    <w:rsid w:val="00F363A4"/>
    <w:rsid w:val="00F371FA"/>
    <w:rsid w:val="00F406E0"/>
    <w:rsid w:val="00F412FF"/>
    <w:rsid w:val="00F42119"/>
    <w:rsid w:val="00F461EF"/>
    <w:rsid w:val="00F50DD3"/>
    <w:rsid w:val="00F5112E"/>
    <w:rsid w:val="00F53746"/>
    <w:rsid w:val="00F541E8"/>
    <w:rsid w:val="00F60505"/>
    <w:rsid w:val="00F639CE"/>
    <w:rsid w:val="00F652A4"/>
    <w:rsid w:val="00F65FCC"/>
    <w:rsid w:val="00F70251"/>
    <w:rsid w:val="00F7045D"/>
    <w:rsid w:val="00F70B82"/>
    <w:rsid w:val="00F7108C"/>
    <w:rsid w:val="00F71F88"/>
    <w:rsid w:val="00F72C81"/>
    <w:rsid w:val="00F73199"/>
    <w:rsid w:val="00F75BBA"/>
    <w:rsid w:val="00F7656E"/>
    <w:rsid w:val="00F76C33"/>
    <w:rsid w:val="00F77DE0"/>
    <w:rsid w:val="00F83077"/>
    <w:rsid w:val="00F85776"/>
    <w:rsid w:val="00F85E8B"/>
    <w:rsid w:val="00F934AE"/>
    <w:rsid w:val="00F95AA8"/>
    <w:rsid w:val="00F95EAC"/>
    <w:rsid w:val="00FA0F40"/>
    <w:rsid w:val="00FA1DD5"/>
    <w:rsid w:val="00FA3C84"/>
    <w:rsid w:val="00FA7C33"/>
    <w:rsid w:val="00FA7D4C"/>
    <w:rsid w:val="00FB036D"/>
    <w:rsid w:val="00FB0886"/>
    <w:rsid w:val="00FB0C68"/>
    <w:rsid w:val="00FB2875"/>
    <w:rsid w:val="00FB3B24"/>
    <w:rsid w:val="00FB3BB5"/>
    <w:rsid w:val="00FB40E6"/>
    <w:rsid w:val="00FB5FDE"/>
    <w:rsid w:val="00FB7356"/>
    <w:rsid w:val="00FC0A06"/>
    <w:rsid w:val="00FC17EF"/>
    <w:rsid w:val="00FC3186"/>
    <w:rsid w:val="00FC402C"/>
    <w:rsid w:val="00FC5FFB"/>
    <w:rsid w:val="00FC6CD0"/>
    <w:rsid w:val="00FD00F9"/>
    <w:rsid w:val="00FD0A86"/>
    <w:rsid w:val="00FD1174"/>
    <w:rsid w:val="00FD1F5C"/>
    <w:rsid w:val="00FD3586"/>
    <w:rsid w:val="00FD43FE"/>
    <w:rsid w:val="00FD4EF7"/>
    <w:rsid w:val="00FD5139"/>
    <w:rsid w:val="00FD7208"/>
    <w:rsid w:val="00FE47D0"/>
    <w:rsid w:val="00FE4983"/>
    <w:rsid w:val="00FE561D"/>
    <w:rsid w:val="00FE6C4E"/>
    <w:rsid w:val="00FF1540"/>
    <w:rsid w:val="00FF21E5"/>
    <w:rsid w:val="00FF2391"/>
    <w:rsid w:val="00FF3D95"/>
    <w:rsid w:val="00FF4EDC"/>
    <w:rsid w:val="00FF6C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7F6FB"/>
  <w15:docId w15:val="{00F42CEA-7A74-4BC3-99E8-9BB3B6916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E66"/>
    <w:pPr>
      <w:keepLines/>
      <w:spacing w:after="120" w:line="240" w:lineRule="auto"/>
    </w:pPr>
    <w:rPr>
      <w:rFonts w:ascii="Tahoma" w:hAnsi="Tahoma"/>
      <w:sz w:val="20"/>
    </w:rPr>
  </w:style>
  <w:style w:type="paragraph" w:styleId="Heading1">
    <w:name w:val="heading 1"/>
    <w:basedOn w:val="Normal"/>
    <w:next w:val="Normal"/>
    <w:link w:val="Heading1Char"/>
    <w:uiPriority w:val="3"/>
    <w:qFormat/>
    <w:rsid w:val="00F934AE"/>
    <w:pPr>
      <w:keepNext/>
      <w:keepLines w:val="0"/>
      <w:spacing w:before="240" w:after="60"/>
      <w:outlineLvl w:val="0"/>
    </w:pPr>
    <w:rPr>
      <w:rFonts w:eastAsiaTheme="majorEastAsia" w:cstheme="majorBidi"/>
      <w:b/>
      <w:color w:val="5BBBB7" w:themeColor="accent1"/>
      <w:sz w:val="28"/>
      <w:szCs w:val="52"/>
    </w:rPr>
  </w:style>
  <w:style w:type="paragraph" w:styleId="Heading2">
    <w:name w:val="heading 2"/>
    <w:basedOn w:val="Normal"/>
    <w:next w:val="Normal"/>
    <w:link w:val="Heading2Char"/>
    <w:uiPriority w:val="4"/>
    <w:qFormat/>
    <w:rsid w:val="004B3576"/>
    <w:pPr>
      <w:keepNext/>
      <w:keepLines w:val="0"/>
      <w:spacing w:before="240"/>
      <w:outlineLvl w:val="1"/>
    </w:pPr>
    <w:rPr>
      <w:rFonts w:eastAsiaTheme="majorEastAsia" w:cstheme="majorBidi"/>
      <w:b/>
      <w:bCs/>
      <w:color w:val="003D4D" w:themeColor="text2"/>
      <w:sz w:val="22"/>
      <w:szCs w:val="26"/>
    </w:rPr>
  </w:style>
  <w:style w:type="paragraph" w:styleId="Heading3">
    <w:name w:val="heading 3"/>
    <w:basedOn w:val="Normal"/>
    <w:next w:val="Normal"/>
    <w:link w:val="Heading3Char"/>
    <w:uiPriority w:val="5"/>
    <w:qFormat/>
    <w:rsid w:val="00B33929"/>
    <w:pPr>
      <w:keepNext/>
      <w:keepLines w:val="0"/>
      <w:spacing w:before="120"/>
      <w:outlineLvl w:val="2"/>
    </w:pPr>
    <w:rPr>
      <w:rFonts w:eastAsiaTheme="majorEastAsia" w:cstheme="majorBidi"/>
      <w:b/>
      <w:bCs/>
    </w:rPr>
  </w:style>
  <w:style w:type="paragraph" w:styleId="Heading4">
    <w:name w:val="heading 4"/>
    <w:basedOn w:val="Normal"/>
    <w:next w:val="Normal"/>
    <w:link w:val="Heading4Char"/>
    <w:uiPriority w:val="6"/>
    <w:unhideWhenUsed/>
    <w:rsid w:val="00DB483E"/>
    <w:pPr>
      <w:keepNext/>
      <w:keepLines w:val="0"/>
      <w:spacing w:before="180"/>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7682"/>
    <w:pPr>
      <w:ind w:left="720"/>
      <w:contextualSpacing/>
    </w:pPr>
  </w:style>
  <w:style w:type="paragraph" w:customStyle="1" w:styleId="BulletedList">
    <w:name w:val="Bulleted List"/>
    <w:basedOn w:val="ListParagraph"/>
    <w:link w:val="BulletedListChar"/>
    <w:uiPriority w:val="1"/>
    <w:qFormat/>
    <w:rsid w:val="00C76B19"/>
    <w:pPr>
      <w:numPr>
        <w:numId w:val="3"/>
      </w:numPr>
      <w:contextualSpacing w:val="0"/>
    </w:pPr>
  </w:style>
  <w:style w:type="character" w:customStyle="1" w:styleId="Heading1Char">
    <w:name w:val="Heading 1 Char"/>
    <w:basedOn w:val="DefaultParagraphFont"/>
    <w:link w:val="Heading1"/>
    <w:uiPriority w:val="9"/>
    <w:rsid w:val="00F934AE"/>
    <w:rPr>
      <w:rFonts w:ascii="Tahoma" w:eastAsiaTheme="majorEastAsia" w:hAnsi="Tahoma" w:cstheme="majorBidi"/>
      <w:b/>
      <w:color w:val="5BBBB7" w:themeColor="accent1"/>
      <w:sz w:val="28"/>
      <w:szCs w:val="52"/>
    </w:rPr>
  </w:style>
  <w:style w:type="character" w:customStyle="1" w:styleId="ListParagraphChar">
    <w:name w:val="List Paragraph Char"/>
    <w:basedOn w:val="DefaultParagraphFont"/>
    <w:link w:val="ListParagraph"/>
    <w:uiPriority w:val="34"/>
    <w:rsid w:val="00AF7682"/>
    <w:rPr>
      <w:rFonts w:ascii="Verdana" w:hAnsi="Verdana"/>
    </w:rPr>
  </w:style>
  <w:style w:type="character" w:customStyle="1" w:styleId="BulletedListChar">
    <w:name w:val="Bulleted List Char"/>
    <w:basedOn w:val="ListParagraphChar"/>
    <w:link w:val="BulletedList"/>
    <w:uiPriority w:val="1"/>
    <w:rsid w:val="005C32F7"/>
    <w:rPr>
      <w:rFonts w:ascii="Tahoma" w:hAnsi="Tahoma"/>
      <w:sz w:val="20"/>
    </w:rPr>
  </w:style>
  <w:style w:type="character" w:customStyle="1" w:styleId="Heading2Char">
    <w:name w:val="Heading 2 Char"/>
    <w:basedOn w:val="DefaultParagraphFont"/>
    <w:link w:val="Heading2"/>
    <w:uiPriority w:val="4"/>
    <w:rsid w:val="004B3576"/>
    <w:rPr>
      <w:rFonts w:ascii="Tahoma" w:eastAsiaTheme="majorEastAsia" w:hAnsi="Tahoma" w:cstheme="majorBidi"/>
      <w:b/>
      <w:bCs/>
      <w:color w:val="003D4D" w:themeColor="text2"/>
      <w:szCs w:val="26"/>
    </w:rPr>
  </w:style>
  <w:style w:type="character" w:customStyle="1" w:styleId="Heading3Char">
    <w:name w:val="Heading 3 Char"/>
    <w:basedOn w:val="DefaultParagraphFont"/>
    <w:link w:val="Heading3"/>
    <w:uiPriority w:val="5"/>
    <w:rsid w:val="00B33929"/>
    <w:rPr>
      <w:rFonts w:ascii="Tahoma" w:eastAsiaTheme="majorEastAsia" w:hAnsi="Tahoma" w:cstheme="majorBidi"/>
      <w:b/>
      <w:bCs/>
      <w:sz w:val="20"/>
    </w:rPr>
  </w:style>
  <w:style w:type="paragraph" w:customStyle="1" w:styleId="NumberedList">
    <w:name w:val="Numbered List"/>
    <w:basedOn w:val="Normal"/>
    <w:uiPriority w:val="1"/>
    <w:qFormat/>
    <w:rsid w:val="00E61BBC"/>
    <w:pPr>
      <w:numPr>
        <w:numId w:val="4"/>
      </w:numPr>
    </w:pPr>
    <w:rPr>
      <w:rFonts w:eastAsia="Times New Roman" w:cs="Times New Roman"/>
      <w:szCs w:val="24"/>
      <w:lang w:eastAsia="en-AU"/>
    </w:rPr>
  </w:style>
  <w:style w:type="paragraph" w:customStyle="1" w:styleId="NumberedList-Letters">
    <w:name w:val="Numbered List - Letters"/>
    <w:basedOn w:val="ListParagraph"/>
    <w:uiPriority w:val="1"/>
    <w:qFormat/>
    <w:rsid w:val="00D84102"/>
    <w:pPr>
      <w:numPr>
        <w:numId w:val="1"/>
      </w:numPr>
      <w:contextualSpacing w:val="0"/>
    </w:pPr>
    <w:rPr>
      <w:rFonts w:eastAsia="Times New Roman" w:cs="Times New Roman"/>
      <w:color w:val="000000"/>
      <w:szCs w:val="24"/>
      <w:lang w:eastAsia="en-AU"/>
    </w:rPr>
  </w:style>
  <w:style w:type="table" w:styleId="TableGrid">
    <w:name w:val="Table Grid"/>
    <w:basedOn w:val="TableNormal"/>
    <w:uiPriority w:val="59"/>
    <w:rsid w:val="00077BCA"/>
    <w:pPr>
      <w:spacing w:after="0" w:line="240" w:lineRule="auto"/>
    </w:pPr>
    <w:rPr>
      <w:rFonts w:ascii="Tahoma" w:eastAsia="Times New Roman" w:hAnsi="Tahoma" w:cs="Times New Roman"/>
      <w:szCs w:val="20"/>
      <w:lang w:eastAsia="en-A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Pr>
    <w:trPr>
      <w:cantSplit/>
    </w:trPr>
  </w:style>
  <w:style w:type="numbering" w:customStyle="1" w:styleId="Numbering">
    <w:name w:val="Numbering"/>
    <w:uiPriority w:val="99"/>
    <w:rsid w:val="001D7F67"/>
    <w:pPr>
      <w:numPr>
        <w:numId w:val="2"/>
      </w:numPr>
    </w:pPr>
  </w:style>
  <w:style w:type="paragraph" w:styleId="Subtitle">
    <w:name w:val="Subtitle"/>
    <w:basedOn w:val="Normal"/>
    <w:next w:val="Normal"/>
    <w:link w:val="SubtitleChar"/>
    <w:uiPriority w:val="11"/>
    <w:rsid w:val="007F1294"/>
    <w:pPr>
      <w:numPr>
        <w:ilvl w:val="1"/>
      </w:numPr>
    </w:pPr>
    <w:rPr>
      <w:rFonts w:eastAsiaTheme="majorEastAsia" w:cstheme="majorBidi"/>
      <w:i/>
      <w:iCs/>
      <w:color w:val="5BBBB7" w:themeColor="accent1"/>
      <w:spacing w:val="15"/>
      <w:sz w:val="28"/>
      <w:szCs w:val="24"/>
    </w:rPr>
  </w:style>
  <w:style w:type="character" w:customStyle="1" w:styleId="SubtitleChar">
    <w:name w:val="Subtitle Char"/>
    <w:basedOn w:val="DefaultParagraphFont"/>
    <w:link w:val="Subtitle"/>
    <w:uiPriority w:val="11"/>
    <w:rsid w:val="007F1294"/>
    <w:rPr>
      <w:rFonts w:ascii="Calibri" w:eastAsiaTheme="majorEastAsia" w:hAnsi="Calibri" w:cstheme="majorBidi"/>
      <w:i/>
      <w:iCs/>
      <w:color w:val="5BBBB7" w:themeColor="accent1"/>
      <w:spacing w:val="15"/>
      <w:sz w:val="28"/>
      <w:szCs w:val="24"/>
    </w:rPr>
  </w:style>
  <w:style w:type="paragraph" w:customStyle="1" w:styleId="TableBullets">
    <w:name w:val="Table Bullets"/>
    <w:basedOn w:val="Normal"/>
    <w:uiPriority w:val="1"/>
    <w:qFormat/>
    <w:rsid w:val="001773FB"/>
    <w:pPr>
      <w:numPr>
        <w:numId w:val="6"/>
      </w:numPr>
      <w:spacing w:after="60"/>
    </w:pPr>
    <w:rPr>
      <w:rFonts w:eastAsia="Times New Roman" w:cs="Times New Roman"/>
      <w:szCs w:val="20"/>
      <w:lang w:eastAsia="en-AU"/>
    </w:rPr>
  </w:style>
  <w:style w:type="paragraph" w:styleId="Quote">
    <w:name w:val="Quote"/>
    <w:basedOn w:val="Normal"/>
    <w:next w:val="Normal"/>
    <w:link w:val="QuoteChar"/>
    <w:uiPriority w:val="29"/>
    <w:rsid w:val="00BE1E26"/>
    <w:rPr>
      <w:i/>
      <w:iCs/>
      <w:color w:val="000000" w:themeColor="text1"/>
    </w:rPr>
  </w:style>
  <w:style w:type="character" w:customStyle="1" w:styleId="QuoteChar">
    <w:name w:val="Quote Char"/>
    <w:basedOn w:val="DefaultParagraphFont"/>
    <w:link w:val="Quote"/>
    <w:uiPriority w:val="29"/>
    <w:rsid w:val="00BE1E26"/>
    <w:rPr>
      <w:rFonts w:ascii="Calibri" w:hAnsi="Calibri"/>
      <w:i/>
      <w:iCs/>
      <w:color w:val="000000" w:themeColor="text1"/>
    </w:rPr>
  </w:style>
  <w:style w:type="paragraph" w:styleId="TOC1">
    <w:name w:val="toc 1"/>
    <w:basedOn w:val="Normal"/>
    <w:next w:val="Normal"/>
    <w:autoRedefine/>
    <w:uiPriority w:val="39"/>
    <w:unhideWhenUsed/>
    <w:rsid w:val="00012B04"/>
    <w:pPr>
      <w:tabs>
        <w:tab w:val="right" w:leader="dot" w:pos="9016"/>
      </w:tabs>
      <w:spacing w:after="100"/>
    </w:pPr>
    <w:rPr>
      <w:b/>
      <w:noProof/>
      <w:sz w:val="24"/>
    </w:rPr>
  </w:style>
  <w:style w:type="character" w:styleId="Hyperlink">
    <w:name w:val="Hyperlink"/>
    <w:basedOn w:val="DefaultParagraphFont"/>
    <w:uiPriority w:val="99"/>
    <w:unhideWhenUsed/>
    <w:rsid w:val="00BE1E26"/>
    <w:rPr>
      <w:color w:val="000000" w:themeColor="hyperlink"/>
      <w:u w:val="single"/>
    </w:rPr>
  </w:style>
  <w:style w:type="paragraph" w:styleId="TOC2">
    <w:name w:val="toc 2"/>
    <w:basedOn w:val="Normal"/>
    <w:next w:val="Normal"/>
    <w:autoRedefine/>
    <w:uiPriority w:val="39"/>
    <w:unhideWhenUsed/>
    <w:rsid w:val="00E8196B"/>
    <w:pPr>
      <w:tabs>
        <w:tab w:val="right" w:leader="dot" w:pos="9016"/>
      </w:tabs>
      <w:spacing w:after="100"/>
      <w:ind w:left="221"/>
    </w:pPr>
    <w:rPr>
      <w:noProof/>
    </w:rPr>
  </w:style>
  <w:style w:type="paragraph" w:styleId="TOC3">
    <w:name w:val="toc 3"/>
    <w:basedOn w:val="Normal"/>
    <w:next w:val="Normal"/>
    <w:autoRedefine/>
    <w:uiPriority w:val="39"/>
    <w:unhideWhenUsed/>
    <w:rsid w:val="00E8196B"/>
    <w:pPr>
      <w:spacing w:after="100"/>
      <w:ind w:left="442"/>
    </w:pPr>
  </w:style>
  <w:style w:type="paragraph" w:styleId="TOC4">
    <w:name w:val="toc 4"/>
    <w:basedOn w:val="Normal"/>
    <w:next w:val="Normal"/>
    <w:autoRedefine/>
    <w:uiPriority w:val="39"/>
    <w:unhideWhenUsed/>
    <w:rsid w:val="00E8196B"/>
    <w:pPr>
      <w:spacing w:after="100"/>
      <w:ind w:left="663"/>
    </w:pPr>
  </w:style>
  <w:style w:type="paragraph" w:styleId="TOCHeading">
    <w:name w:val="TOC Heading"/>
    <w:basedOn w:val="Heading1"/>
    <w:next w:val="Normal"/>
    <w:uiPriority w:val="39"/>
    <w:semiHidden/>
    <w:unhideWhenUsed/>
    <w:qFormat/>
    <w:rsid w:val="00B52809"/>
    <w:pPr>
      <w:pageBreakBefore/>
      <w:spacing w:before="0" w:after="180"/>
      <w:outlineLvl w:val="9"/>
    </w:pPr>
    <w:rPr>
      <w:rFonts w:asciiTheme="minorHAnsi" w:eastAsia="Times New Roman" w:hAnsiTheme="minorHAnsi" w:cs="Times New Roman"/>
      <w:color w:val="auto"/>
    </w:rPr>
  </w:style>
  <w:style w:type="paragraph" w:styleId="BalloonText">
    <w:name w:val="Balloon Text"/>
    <w:basedOn w:val="Normal"/>
    <w:link w:val="BalloonTextChar"/>
    <w:uiPriority w:val="99"/>
    <w:semiHidden/>
    <w:unhideWhenUsed/>
    <w:rsid w:val="005279CF"/>
    <w:rPr>
      <w:rFonts w:cs="Tahoma"/>
      <w:sz w:val="16"/>
      <w:szCs w:val="16"/>
    </w:rPr>
  </w:style>
  <w:style w:type="character" w:customStyle="1" w:styleId="BalloonTextChar">
    <w:name w:val="Balloon Text Char"/>
    <w:basedOn w:val="DefaultParagraphFont"/>
    <w:link w:val="BalloonText"/>
    <w:uiPriority w:val="99"/>
    <w:semiHidden/>
    <w:rsid w:val="005279CF"/>
    <w:rPr>
      <w:rFonts w:ascii="Tahoma" w:hAnsi="Tahoma" w:cs="Tahoma"/>
      <w:sz w:val="16"/>
      <w:szCs w:val="16"/>
    </w:rPr>
  </w:style>
  <w:style w:type="character" w:customStyle="1" w:styleId="Heading4Char">
    <w:name w:val="Heading 4 Char"/>
    <w:basedOn w:val="DefaultParagraphFont"/>
    <w:link w:val="Heading4"/>
    <w:uiPriority w:val="6"/>
    <w:rsid w:val="00DB483E"/>
    <w:rPr>
      <w:rFonts w:asciiTheme="majorHAnsi" w:eastAsiaTheme="majorEastAsia" w:hAnsiTheme="majorHAnsi" w:cstheme="majorBidi"/>
      <w:bCs/>
      <w:i/>
      <w:iCs/>
    </w:rPr>
  </w:style>
  <w:style w:type="character" w:styleId="PlaceholderText">
    <w:name w:val="Placeholder Text"/>
    <w:basedOn w:val="DefaultParagraphFont"/>
    <w:uiPriority w:val="99"/>
    <w:semiHidden/>
    <w:rsid w:val="002B1BE6"/>
    <w:rPr>
      <w:color w:val="808080"/>
    </w:rPr>
  </w:style>
  <w:style w:type="paragraph" w:customStyle="1" w:styleId="LastPointBulletedList">
    <w:name w:val="Last Point (Bulleted List)"/>
    <w:basedOn w:val="BulletedList"/>
    <w:next w:val="Normal"/>
    <w:uiPriority w:val="6"/>
    <w:qFormat/>
    <w:rsid w:val="008163B7"/>
    <w:pPr>
      <w:spacing w:after="240"/>
    </w:pPr>
  </w:style>
  <w:style w:type="paragraph" w:customStyle="1" w:styleId="LastPointNumberedList">
    <w:name w:val="Last Point (Numbered List)"/>
    <w:basedOn w:val="NumberedList"/>
    <w:next w:val="Normal"/>
    <w:uiPriority w:val="6"/>
    <w:qFormat/>
    <w:rsid w:val="00D3183A"/>
    <w:pPr>
      <w:spacing w:after="240"/>
    </w:pPr>
  </w:style>
  <w:style w:type="paragraph" w:customStyle="1" w:styleId="LastPointNumberedList-Letters">
    <w:name w:val="Last Point (Numbered List - Letters)"/>
    <w:basedOn w:val="NumberedList-Letters"/>
    <w:next w:val="Normal"/>
    <w:uiPriority w:val="7"/>
    <w:qFormat/>
    <w:rsid w:val="00D3183A"/>
    <w:pPr>
      <w:spacing w:after="240"/>
    </w:pPr>
  </w:style>
  <w:style w:type="paragraph" w:customStyle="1" w:styleId="LastPointTableBullets">
    <w:name w:val="Last Point (Table Bullets)"/>
    <w:basedOn w:val="TableBullets"/>
    <w:uiPriority w:val="7"/>
    <w:qFormat/>
    <w:rsid w:val="00D3183A"/>
    <w:pPr>
      <w:spacing w:after="0"/>
    </w:pPr>
  </w:style>
  <w:style w:type="paragraph" w:customStyle="1" w:styleId="TableNumbering">
    <w:name w:val="Table Numbering"/>
    <w:basedOn w:val="Normal"/>
    <w:uiPriority w:val="1"/>
    <w:qFormat/>
    <w:rsid w:val="005C32F7"/>
    <w:pPr>
      <w:numPr>
        <w:numId w:val="5"/>
      </w:numPr>
      <w:spacing w:after="60"/>
    </w:pPr>
  </w:style>
  <w:style w:type="paragraph" w:customStyle="1" w:styleId="LastPointTableNumbering">
    <w:name w:val="Last Point (Table Numbering)"/>
    <w:basedOn w:val="TableNumbering"/>
    <w:next w:val="Normal"/>
    <w:uiPriority w:val="7"/>
    <w:qFormat/>
    <w:rsid w:val="005C32F7"/>
    <w:pPr>
      <w:spacing w:after="0"/>
    </w:pPr>
    <w:rPr>
      <w:rFonts w:eastAsia="Times New Roman" w:cs="Times New Roman"/>
      <w:szCs w:val="20"/>
      <w:lang w:eastAsia="en-AU"/>
    </w:rPr>
  </w:style>
  <w:style w:type="paragraph" w:styleId="Header">
    <w:name w:val="header"/>
    <w:basedOn w:val="Normal"/>
    <w:link w:val="HeaderChar"/>
    <w:uiPriority w:val="99"/>
    <w:unhideWhenUsed/>
    <w:rsid w:val="00C3193C"/>
    <w:pPr>
      <w:tabs>
        <w:tab w:val="center" w:pos="4513"/>
        <w:tab w:val="right" w:pos="9026"/>
      </w:tabs>
    </w:pPr>
    <w:rPr>
      <w:sz w:val="16"/>
    </w:rPr>
  </w:style>
  <w:style w:type="paragraph" w:styleId="Footer">
    <w:name w:val="footer"/>
    <w:basedOn w:val="Normal"/>
    <w:link w:val="FooterChar"/>
    <w:uiPriority w:val="99"/>
    <w:unhideWhenUsed/>
    <w:rsid w:val="00C3193C"/>
    <w:pPr>
      <w:tabs>
        <w:tab w:val="center" w:pos="4513"/>
        <w:tab w:val="right" w:pos="9026"/>
      </w:tabs>
    </w:pPr>
    <w:rPr>
      <w:sz w:val="16"/>
    </w:rPr>
  </w:style>
  <w:style w:type="character" w:customStyle="1" w:styleId="FooterChar">
    <w:name w:val="Footer Char"/>
    <w:basedOn w:val="DefaultParagraphFont"/>
    <w:link w:val="Footer"/>
    <w:uiPriority w:val="99"/>
    <w:rsid w:val="00C3193C"/>
    <w:rPr>
      <w:rFonts w:ascii="Calibri" w:hAnsi="Calibri"/>
      <w:sz w:val="16"/>
    </w:rPr>
  </w:style>
  <w:style w:type="character" w:customStyle="1" w:styleId="HeaderChar">
    <w:name w:val="Header Char"/>
    <w:basedOn w:val="DefaultParagraphFont"/>
    <w:link w:val="Header"/>
    <w:uiPriority w:val="99"/>
    <w:rsid w:val="00C3193C"/>
    <w:rPr>
      <w:rFonts w:ascii="Calibri" w:hAnsi="Calibri"/>
      <w:sz w:val="16"/>
    </w:rPr>
  </w:style>
  <w:style w:type="paragraph" w:customStyle="1" w:styleId="Heading1-TopofFirstPage">
    <w:name w:val="Heading 1 - Top of First Page"/>
    <w:basedOn w:val="Heading1"/>
    <w:next w:val="Normal"/>
    <w:uiPriority w:val="10"/>
    <w:qFormat/>
    <w:rsid w:val="00DB483E"/>
    <w:pPr>
      <w:spacing w:before="0"/>
    </w:pPr>
  </w:style>
  <w:style w:type="table" w:customStyle="1" w:styleId="TablewithHeadings">
    <w:name w:val="Table with Headings"/>
    <w:basedOn w:val="TableGrid"/>
    <w:uiPriority w:val="99"/>
    <w:qFormat/>
    <w:rsid w:val="00D97912"/>
    <w:tblPr/>
    <w:tcPr>
      <w:shd w:val="clear" w:color="auto" w:fill="auto"/>
    </w:tcPr>
    <w:tblStylePr w:type="firstRow">
      <w:pPr>
        <w:jc w:val="left"/>
      </w:pPr>
      <w:rPr>
        <w:b/>
        <w:color w:val="FFFFFF" w:themeColor="background1"/>
      </w:rPr>
      <w:tblPr/>
      <w:trPr>
        <w:cantSplit w:val="0"/>
        <w:tblHeader/>
      </w:trPr>
      <w:tcPr>
        <w:shd w:val="clear" w:color="auto" w:fill="5BBBB7" w:themeFill="accent1"/>
        <w:vAlign w:val="center"/>
      </w:tcPr>
    </w:tblStylePr>
  </w:style>
  <w:style w:type="character" w:styleId="FootnoteReference">
    <w:name w:val="footnote reference"/>
    <w:basedOn w:val="DefaultParagraphFont"/>
    <w:uiPriority w:val="99"/>
    <w:semiHidden/>
    <w:unhideWhenUsed/>
    <w:rsid w:val="00EF7A6E"/>
    <w:rPr>
      <w:sz w:val="18"/>
      <w:vertAlign w:val="superscript"/>
    </w:rPr>
  </w:style>
  <w:style w:type="paragraph" w:styleId="FootnoteText">
    <w:name w:val="footnote text"/>
    <w:basedOn w:val="Normal"/>
    <w:link w:val="FootnoteTextChar"/>
    <w:uiPriority w:val="99"/>
    <w:semiHidden/>
    <w:unhideWhenUsed/>
    <w:rsid w:val="00EF7A6E"/>
    <w:pPr>
      <w:spacing w:after="60"/>
    </w:pPr>
    <w:rPr>
      <w:i/>
      <w:sz w:val="18"/>
      <w:szCs w:val="20"/>
    </w:rPr>
  </w:style>
  <w:style w:type="character" w:customStyle="1" w:styleId="FootnoteTextChar">
    <w:name w:val="Footnote Text Char"/>
    <w:basedOn w:val="DefaultParagraphFont"/>
    <w:link w:val="FootnoteText"/>
    <w:uiPriority w:val="99"/>
    <w:semiHidden/>
    <w:rsid w:val="00EF7A6E"/>
    <w:rPr>
      <w:rFonts w:ascii="Calibri" w:hAnsi="Calibri"/>
      <w:i/>
      <w:sz w:val="18"/>
      <w:szCs w:val="20"/>
    </w:rPr>
  </w:style>
  <w:style w:type="character" w:styleId="CommentReference">
    <w:name w:val="annotation reference"/>
    <w:basedOn w:val="DefaultParagraphFont"/>
    <w:uiPriority w:val="99"/>
    <w:semiHidden/>
    <w:unhideWhenUsed/>
    <w:rsid w:val="00F06A87"/>
    <w:rPr>
      <w:sz w:val="16"/>
      <w:szCs w:val="16"/>
    </w:rPr>
  </w:style>
  <w:style w:type="paragraph" w:styleId="CommentText">
    <w:name w:val="annotation text"/>
    <w:basedOn w:val="Normal"/>
    <w:link w:val="CommentTextChar"/>
    <w:uiPriority w:val="99"/>
    <w:semiHidden/>
    <w:unhideWhenUsed/>
    <w:rsid w:val="00F06A87"/>
    <w:rPr>
      <w:szCs w:val="20"/>
    </w:rPr>
  </w:style>
  <w:style w:type="character" w:customStyle="1" w:styleId="CommentTextChar">
    <w:name w:val="Comment Text Char"/>
    <w:basedOn w:val="DefaultParagraphFont"/>
    <w:link w:val="CommentText"/>
    <w:uiPriority w:val="99"/>
    <w:semiHidden/>
    <w:rsid w:val="00F06A87"/>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06A87"/>
    <w:rPr>
      <w:b/>
      <w:bCs/>
    </w:rPr>
  </w:style>
  <w:style w:type="character" w:customStyle="1" w:styleId="CommentSubjectChar">
    <w:name w:val="Comment Subject Char"/>
    <w:basedOn w:val="CommentTextChar"/>
    <w:link w:val="CommentSubject"/>
    <w:uiPriority w:val="99"/>
    <w:semiHidden/>
    <w:rsid w:val="00F06A87"/>
    <w:rPr>
      <w:rFonts w:ascii="Tahoma" w:hAnsi="Tahoma"/>
      <w:b/>
      <w:bCs/>
      <w:sz w:val="20"/>
      <w:szCs w:val="20"/>
    </w:rPr>
  </w:style>
  <w:style w:type="paragraph" w:styleId="Revision">
    <w:name w:val="Revision"/>
    <w:hidden/>
    <w:uiPriority w:val="99"/>
    <w:semiHidden/>
    <w:rsid w:val="00A01A6E"/>
    <w:pPr>
      <w:spacing w:after="0" w:line="240" w:lineRule="auto"/>
    </w:pPr>
    <w:rPr>
      <w:rFonts w:ascii="Tahoma" w:hAnsi="Tahoma"/>
      <w:sz w:val="20"/>
    </w:rPr>
  </w:style>
  <w:style w:type="table" w:styleId="TableGridLight">
    <w:name w:val="Grid Table Light"/>
    <w:basedOn w:val="TableNormal"/>
    <w:uiPriority w:val="40"/>
    <w:rsid w:val="00041B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5D2074"/>
    <w:rPr>
      <w:color w:val="605E5C"/>
      <w:shd w:val="clear" w:color="auto" w:fill="E1DFDD"/>
    </w:rPr>
  </w:style>
  <w:style w:type="character" w:styleId="FollowedHyperlink">
    <w:name w:val="FollowedHyperlink"/>
    <w:basedOn w:val="DefaultParagraphFont"/>
    <w:uiPriority w:val="99"/>
    <w:semiHidden/>
    <w:unhideWhenUsed/>
    <w:rsid w:val="00CD31D3"/>
    <w:rPr>
      <w:color w:val="002E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arwinairport.com.au/media/9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tairports.sharepoint.com/sites/OrganisationAssets/OfficeTemplates/ADG%20Templates/ADG%20Policy.dotx" TargetMode="External"/></Relationships>
</file>

<file path=word/theme/theme1.xml><?xml version="1.0" encoding="utf-8"?>
<a:theme xmlns:a="http://schemas.openxmlformats.org/drawingml/2006/main" name="Airport Development Group">
  <a:themeElements>
    <a:clrScheme name="Airport Development Group">
      <a:dk1>
        <a:srgbClr val="000000"/>
      </a:dk1>
      <a:lt1>
        <a:sysClr val="window" lastClr="FFFFFF"/>
      </a:lt1>
      <a:dk2>
        <a:srgbClr val="003D4D"/>
      </a:dk2>
      <a:lt2>
        <a:srgbClr val="8E908F"/>
      </a:lt2>
      <a:accent1>
        <a:srgbClr val="5BBBB7"/>
      </a:accent1>
      <a:accent2>
        <a:srgbClr val="80AAAF"/>
      </a:accent2>
      <a:accent3>
        <a:srgbClr val="007DBD"/>
      </a:accent3>
      <a:accent4>
        <a:srgbClr val="CC4732"/>
      </a:accent4>
      <a:accent5>
        <a:srgbClr val="FEC948"/>
      </a:accent5>
      <a:accent6>
        <a:srgbClr val="003D4D"/>
      </a:accent6>
      <a:hlink>
        <a:srgbClr val="000000"/>
      </a:hlink>
      <a:folHlink>
        <a:srgbClr val="002E5F"/>
      </a:folHlink>
    </a:clrScheme>
    <a:fontScheme name="NT Airport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4B9955A7A0B4FB487C89F72555C24" ma:contentTypeVersion="8" ma:contentTypeDescription="Create a new document." ma:contentTypeScope="" ma:versionID="ed672f0cbce5f280901155da295a3a1b">
  <xsd:schema xmlns:xsd="http://www.w3.org/2001/XMLSchema" xmlns:xs="http://www.w3.org/2001/XMLSchema" xmlns:p="http://schemas.microsoft.com/office/2006/metadata/properties" xmlns:ns2="0c20df0f-ebaf-4152-aa35-4cb7a3330e98" xmlns:ns3="528790d9-40e9-4987-be73-af7e79050a76" targetNamespace="http://schemas.microsoft.com/office/2006/metadata/properties" ma:root="true" ma:fieldsID="dd375976f9ee2ac33784d53fc6dc7b67" ns2:_="" ns3:_="">
    <xsd:import namespace="0c20df0f-ebaf-4152-aa35-4cb7a3330e98"/>
    <xsd:import namespace="528790d9-40e9-4987-be73-af7e79050a7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0df0f-ebaf-4152-aa35-4cb7a3330e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28790d9-40e9-4987-be73-af7e79050a7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c20df0f-ebaf-4152-aa35-4cb7a3330e98">A3JT6HTPH47D-1008534957-55</_dlc_DocId>
    <_dlc_DocIdUrl xmlns="0c20df0f-ebaf-4152-aa35-4cb7a3330e98">
      <Url>https://ntairports.sharepoint.com/sites/Environment-migrated/_layouts/15/DocIdRedir.aspx?ID=A3JT6HTPH47D-1008534957-55</Url>
      <Description>A3JT6HTPH47D-1008534957-55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F0EAA9-9988-45D5-A8AA-BA4DF38A50A0}"/>
</file>

<file path=customXml/itemProps2.xml><?xml version="1.0" encoding="utf-8"?>
<ds:datastoreItem xmlns:ds="http://schemas.openxmlformats.org/officeDocument/2006/customXml" ds:itemID="{EAF7AB32-7387-4576-90A2-73D3932709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98A8C7-DDEC-438C-B3BC-83E1F2CBEF5E}">
  <ds:schemaRefs>
    <ds:schemaRef ds:uri="http://schemas.openxmlformats.org/officeDocument/2006/bibliography"/>
  </ds:schemaRefs>
</ds:datastoreItem>
</file>

<file path=customXml/itemProps4.xml><?xml version="1.0" encoding="utf-8"?>
<ds:datastoreItem xmlns:ds="http://schemas.openxmlformats.org/officeDocument/2006/customXml" ds:itemID="{040A9567-3447-4300-A6BA-65F7096F7203}">
  <ds:schemaRefs>
    <ds:schemaRef ds:uri="http://schemas.microsoft.com/sharepoint/v3/contenttype/forms"/>
  </ds:schemaRefs>
</ds:datastoreItem>
</file>

<file path=customXml/itemProps5.xml><?xml version="1.0" encoding="utf-8"?>
<ds:datastoreItem xmlns:ds="http://schemas.openxmlformats.org/officeDocument/2006/customXml" ds:itemID="{AE68C830-CAA4-4489-A955-8926D5D00D84}"/>
</file>

<file path=docProps/app.xml><?xml version="1.0" encoding="utf-8"?>
<Properties xmlns="http://schemas.openxmlformats.org/officeDocument/2006/extended-properties" xmlns:vt="http://schemas.openxmlformats.org/officeDocument/2006/docPropsVTypes">
  <Template>ADG%20Policy</Template>
  <TotalTime>359</TotalTime>
  <Pages>12</Pages>
  <Words>3252</Words>
  <Characters>18541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Construction Environmental Management Plan</vt:lpstr>
    </vt:vector>
  </TitlesOfParts>
  <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Environmental Management Plan</dc:title>
  <dc:creator>Matthew Evans</dc:creator>
  <cp:lastModifiedBy>Matthew Evans</cp:lastModifiedBy>
  <cp:revision>57</cp:revision>
  <cp:lastPrinted>2023-03-14T02:50:00Z</cp:lastPrinted>
  <dcterms:created xsi:type="dcterms:W3CDTF">2023-07-16T23:35:00Z</dcterms:created>
  <dcterms:modified xsi:type="dcterms:W3CDTF">2023-09-21T23:04:00Z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0x010100B254B9955A7A0B4FB487C89F72555C24</vt:lpwstr>
  </property>
  <property fmtid="{D5CDD505-2E9C-101B-9397-08002B2CF9AE}" pid="3" name="_dlc_DocIdItemGuid">
    <vt:lpwstr>a3fda79e-e16b-4880-85f6-5c74ba2b20a2</vt:lpwstr>
  </property>
</Properties>
</file>